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C6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C6">
        <w:rPr>
          <w:rFonts w:ascii="Times New Roman" w:hAnsi="Times New Roman" w:cs="Times New Roman"/>
          <w:b/>
          <w:sz w:val="24"/>
          <w:szCs w:val="24"/>
        </w:rPr>
        <w:t>Средняя общеобразовательная школа № 318</w:t>
      </w: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C6">
        <w:rPr>
          <w:rFonts w:ascii="Times New Roman" w:hAnsi="Times New Roman" w:cs="Times New Roman"/>
          <w:b/>
          <w:sz w:val="24"/>
          <w:szCs w:val="24"/>
        </w:rPr>
        <w:t>С углубленным изучением итальянского языка</w:t>
      </w: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C6">
        <w:rPr>
          <w:rFonts w:ascii="Times New Roman" w:hAnsi="Times New Roman" w:cs="Times New Roman"/>
          <w:b/>
          <w:sz w:val="24"/>
          <w:szCs w:val="24"/>
        </w:rPr>
        <w:t>Фрунзенского района Санкт-Петербург</w:t>
      </w: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80581" w:rsidRPr="00F526C6" w:rsidTr="00217BFE">
        <w:tc>
          <w:tcPr>
            <w:tcW w:w="3190" w:type="dxa"/>
          </w:tcPr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6C6"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180581" w:rsidRPr="00F526C6" w:rsidRDefault="00180581" w:rsidP="00217BF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:rsidR="00180581" w:rsidRPr="00F526C6" w:rsidRDefault="00180581" w:rsidP="00217BF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t>методического объединения</w:t>
            </w:r>
          </w:p>
          <w:p w:rsidR="00180581" w:rsidRPr="00F526C6" w:rsidRDefault="00180581" w:rsidP="00217BF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естественных наук</w:t>
            </w:r>
          </w:p>
          <w:p w:rsidR="00180581" w:rsidRPr="00F526C6" w:rsidRDefault="00180581" w:rsidP="00217BF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180581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80581" w:rsidRDefault="00180581" w:rsidP="00217BF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МО</w:t>
            </w:r>
          </w:p>
          <w:p w:rsidR="00180581" w:rsidRPr="00F526C6" w:rsidRDefault="00180581" w:rsidP="00217BF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___________/Якимова Л.Н./</w:t>
            </w:r>
          </w:p>
        </w:tc>
        <w:tc>
          <w:tcPr>
            <w:tcW w:w="3190" w:type="dxa"/>
          </w:tcPr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6C6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br/>
              <w:t>Заместитель директора по УВР</w:t>
            </w:r>
            <w:r w:rsidRPr="00F526C6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 xml:space="preserve"> Красновская Е.М.</w:t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«29» августа 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3191" w:type="dxa"/>
          </w:tcPr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6C6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ГБОУ средняя школа №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>318</w:t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  <w:proofErr w:type="spellStart"/>
            <w:r w:rsidRPr="00F526C6">
              <w:rPr>
                <w:rFonts w:ascii="Times New Roman" w:hAnsi="Times New Roman"/>
                <w:sz w:val="24"/>
                <w:szCs w:val="24"/>
              </w:rPr>
              <w:t>Кахиани</w:t>
            </w:r>
            <w:proofErr w:type="spellEnd"/>
            <w:r w:rsidRPr="00F526C6"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t>Прик</w:t>
            </w:r>
            <w:r>
              <w:rPr>
                <w:rFonts w:ascii="Times New Roman" w:hAnsi="Times New Roman"/>
                <w:sz w:val="24"/>
                <w:szCs w:val="24"/>
              </w:rPr>
              <w:t>аз № 74</w:t>
            </w:r>
          </w:p>
          <w:p w:rsidR="00180581" w:rsidRPr="00F526C6" w:rsidRDefault="00180581" w:rsidP="00217BF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C6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 » августа    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Pr="00F526C6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180581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6C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80581" w:rsidRDefault="00180581" w:rsidP="0018058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элективного курса</w:t>
      </w: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11 класса</w:t>
      </w:r>
    </w:p>
    <w:p w:rsidR="00180581" w:rsidRPr="00797C73" w:rsidRDefault="00180581" w:rsidP="0018058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«Избранные вопросы биологии</w:t>
      </w:r>
      <w:r w:rsidRPr="00797C73">
        <w:rPr>
          <w:rFonts w:ascii="Times New Roman" w:hAnsi="Times New Roman" w:cs="Times New Roman"/>
          <w:b/>
          <w:sz w:val="28"/>
          <w:szCs w:val="28"/>
        </w:rPr>
        <w:t>»</w:t>
      </w:r>
    </w:p>
    <w:p w:rsidR="00180581" w:rsidRPr="00797C73" w:rsidRDefault="00180581" w:rsidP="0018058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C73">
        <w:rPr>
          <w:rFonts w:ascii="Times New Roman" w:hAnsi="Times New Roman" w:cs="Times New Roman"/>
          <w:b/>
          <w:sz w:val="28"/>
          <w:szCs w:val="28"/>
        </w:rPr>
        <w:t>на 2023-2024 учебный год</w:t>
      </w:r>
    </w:p>
    <w:p w:rsidR="00180581" w:rsidRPr="00F526C6" w:rsidRDefault="00180581" w:rsidP="0018058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581" w:rsidRDefault="00180581" w:rsidP="00180581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26C6">
        <w:rPr>
          <w:rFonts w:ascii="Times New Roman" w:hAnsi="Times New Roman" w:cs="Times New Roman"/>
          <w:b/>
          <w:sz w:val="24"/>
          <w:szCs w:val="24"/>
        </w:rPr>
        <w:t>Срок реализации 1 год (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F526C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526C6">
        <w:rPr>
          <w:rFonts w:ascii="Times New Roman" w:hAnsi="Times New Roman" w:cs="Times New Roman"/>
          <w:b/>
          <w:sz w:val="24"/>
          <w:szCs w:val="24"/>
        </w:rPr>
        <w:t>)</w:t>
      </w:r>
    </w:p>
    <w:p w:rsidR="00180581" w:rsidRPr="00F526C6" w:rsidRDefault="00180581" w:rsidP="00180581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Якимова Людмила</w:t>
      </w:r>
    </w:p>
    <w:p w:rsidR="00180581" w:rsidRPr="00F526C6" w:rsidRDefault="00180581" w:rsidP="00180581">
      <w:pPr>
        <w:pStyle w:val="msonormalbullet2gifbullet2gif"/>
        <w:spacing w:before="0" w:beforeAutospacing="0" w:after="0" w:afterAutospacing="0" w:line="360" w:lineRule="auto"/>
        <w:contextualSpacing/>
        <w:jc w:val="right"/>
        <w:rPr>
          <w:rFonts w:eastAsia="Calibri"/>
          <w:lang w:eastAsia="en-US"/>
        </w:rPr>
      </w:pPr>
      <w:r w:rsidRPr="00F526C6">
        <w:rPr>
          <w:rFonts w:eastAsia="Calibri"/>
          <w:lang w:eastAsia="en-US"/>
        </w:rPr>
        <w:t xml:space="preserve">ПРИНЯТО </w:t>
      </w:r>
    </w:p>
    <w:p w:rsidR="00180581" w:rsidRPr="00F526C6" w:rsidRDefault="00180581" w:rsidP="00180581">
      <w:pPr>
        <w:pStyle w:val="msonormalbullet2gifbullet2gif"/>
        <w:spacing w:before="0" w:beforeAutospacing="0" w:after="0" w:afterAutospacing="0" w:line="360" w:lineRule="auto"/>
        <w:contextualSpacing/>
        <w:jc w:val="right"/>
        <w:rPr>
          <w:rFonts w:eastAsia="Calibri"/>
          <w:lang w:eastAsia="en-US"/>
        </w:rPr>
      </w:pPr>
      <w:r w:rsidRPr="00F526C6">
        <w:rPr>
          <w:rFonts w:eastAsia="Calibri"/>
          <w:lang w:eastAsia="en-US"/>
        </w:rPr>
        <w:t>На заседании</w:t>
      </w:r>
    </w:p>
    <w:p w:rsidR="00180581" w:rsidRPr="00F526C6" w:rsidRDefault="00180581" w:rsidP="00180581">
      <w:pPr>
        <w:pStyle w:val="msonormalbullet2gifbullet2gif"/>
        <w:spacing w:before="0" w:beforeAutospacing="0" w:after="0" w:afterAutospacing="0" w:line="360" w:lineRule="auto"/>
        <w:contextualSpacing/>
        <w:jc w:val="right"/>
        <w:rPr>
          <w:rFonts w:eastAsia="Calibri"/>
          <w:lang w:eastAsia="en-US"/>
        </w:rPr>
      </w:pPr>
      <w:r w:rsidRPr="00F526C6">
        <w:rPr>
          <w:rFonts w:eastAsia="Calibri"/>
          <w:lang w:eastAsia="en-US"/>
        </w:rPr>
        <w:t>Педагогического совета</w:t>
      </w:r>
    </w:p>
    <w:p w:rsidR="00180581" w:rsidRPr="00F526C6" w:rsidRDefault="00180581" w:rsidP="00180581">
      <w:pPr>
        <w:pStyle w:val="msonormalbullet2gifbullet3gif"/>
        <w:spacing w:before="0" w:beforeAutospacing="0" w:after="0" w:afterAutospacing="0" w:line="360" w:lineRule="auto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Протокол № 1 от «30» августа </w:t>
      </w:r>
      <w:r w:rsidRPr="00F526C6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23</w:t>
      </w:r>
      <w:r w:rsidRPr="00F526C6">
        <w:rPr>
          <w:rFonts w:eastAsia="Calibri"/>
          <w:lang w:eastAsia="en-US"/>
        </w:rPr>
        <w:t xml:space="preserve">г. </w:t>
      </w:r>
    </w:p>
    <w:p w:rsidR="00180581" w:rsidRPr="00F526C6" w:rsidRDefault="00180581" w:rsidP="0018058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81" w:rsidRDefault="00180581" w:rsidP="0018058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81" w:rsidRDefault="00180581" w:rsidP="001805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81" w:rsidRDefault="00180581" w:rsidP="001805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81" w:rsidRPr="00F526C6" w:rsidRDefault="00180581" w:rsidP="0018058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26C6">
        <w:rPr>
          <w:rFonts w:ascii="Times New Roman" w:eastAsia="Calibri" w:hAnsi="Times New Roman" w:cs="Times New Roman"/>
          <w:sz w:val="24"/>
          <w:szCs w:val="24"/>
        </w:rPr>
        <w:t>Санкт-Петербург</w:t>
      </w:r>
    </w:p>
    <w:p w:rsidR="00180581" w:rsidRDefault="00180581" w:rsidP="00180581">
      <w:pPr>
        <w:spacing w:after="0" w:line="360" w:lineRule="auto"/>
        <w:ind w:left="142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bookmarkStart w:id="0" w:name="_GoBack"/>
      <w:bookmarkEnd w:id="0"/>
      <w:r w:rsidRPr="00F526C6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23 г</w:t>
      </w:r>
    </w:p>
    <w:p w:rsidR="00180581" w:rsidRPr="00180581" w:rsidRDefault="00180581" w:rsidP="00180581">
      <w:pPr>
        <w:spacing w:after="0" w:line="360" w:lineRule="auto"/>
        <w:ind w:left="1429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F44831" w:rsidRPr="004F4D90" w:rsidRDefault="00F44831" w:rsidP="00180581">
      <w:pPr>
        <w:numPr>
          <w:ilvl w:val="0"/>
          <w:numId w:val="1"/>
        </w:num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F4D90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F44831" w:rsidRPr="004F4D90" w:rsidRDefault="00F44831" w:rsidP="00F44831">
      <w:pPr>
        <w:numPr>
          <w:ilvl w:val="1"/>
          <w:numId w:val="1"/>
        </w:num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4F4D90">
        <w:rPr>
          <w:rFonts w:ascii="Times New Roman" w:eastAsia="Calibri" w:hAnsi="Times New Roman" w:cs="Times New Roman"/>
          <w:b/>
          <w:sz w:val="28"/>
          <w:szCs w:val="32"/>
        </w:rPr>
        <w:t>Нормативно-правовая база</w:t>
      </w:r>
    </w:p>
    <w:p w:rsidR="00F44831" w:rsidRPr="004F4D90" w:rsidRDefault="00F44831" w:rsidP="00F44831">
      <w:p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 w:rsidRPr="004F4D90">
        <w:rPr>
          <w:rFonts w:ascii="Times New Roman" w:eastAsia="Calibri" w:hAnsi="Times New Roman" w:cs="Times New Roman"/>
          <w:sz w:val="24"/>
          <w:szCs w:val="32"/>
        </w:rPr>
        <w:t>Данная рабочая программа составлена в соответствии со следующими документами:</w:t>
      </w:r>
    </w:p>
    <w:p w:rsidR="00F44831" w:rsidRPr="004F4D90" w:rsidRDefault="00F44831" w:rsidP="00F44831">
      <w:pPr>
        <w:numPr>
          <w:ilvl w:val="0"/>
          <w:numId w:val="2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 w:rsidRPr="004F4D90">
        <w:rPr>
          <w:rFonts w:ascii="Times New Roman" w:eastAsia="Calibri" w:hAnsi="Times New Roman" w:cs="Times New Roman"/>
          <w:sz w:val="24"/>
          <w:szCs w:val="32"/>
        </w:rPr>
        <w:t xml:space="preserve">Федеральный закон от 29.12.2012 № 273-ФЗ «Об образовании в Российской Федерации» </w:t>
      </w:r>
    </w:p>
    <w:p w:rsidR="00F44831" w:rsidRDefault="00F44831" w:rsidP="00F44831">
      <w:pPr>
        <w:numPr>
          <w:ilvl w:val="0"/>
          <w:numId w:val="2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F4D9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Приказ Министерства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просвещения</w:t>
      </w:r>
      <w:r w:rsidRPr="004F4D9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Росси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 от 31.05.2021 № </w:t>
      </w:r>
      <w:r w:rsidRPr="003E23D4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287</w:t>
      </w:r>
      <w:r w:rsidRPr="004F4D9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«Об утверждении федерального государственного образовательного стандарта основного общего образования»;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</w:p>
    <w:p w:rsidR="00F44831" w:rsidRPr="003E23D4" w:rsidRDefault="00F44831" w:rsidP="00F44831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4"/>
          <w:szCs w:val="28"/>
        </w:rPr>
      </w:pPr>
      <w:r w:rsidRPr="003E23D4">
        <w:rPr>
          <w:rFonts w:ascii="Times New Roman" w:eastAsia="Calibri" w:hAnsi="Times New Roman" w:cs="Times New Roman"/>
          <w:sz w:val="24"/>
          <w:szCs w:val="28"/>
        </w:rPr>
        <w:t>Приказ Министерства просве</w:t>
      </w:r>
      <w:r>
        <w:rPr>
          <w:rFonts w:ascii="Times New Roman" w:eastAsia="Calibri" w:hAnsi="Times New Roman" w:cs="Times New Roman"/>
          <w:sz w:val="24"/>
          <w:szCs w:val="28"/>
        </w:rPr>
        <w:t xml:space="preserve">щения России от 31.05.2021 № </w:t>
      </w:r>
      <w:r w:rsidRPr="00CA0B1E">
        <w:rPr>
          <w:rFonts w:ascii="Times New Roman" w:eastAsia="Calibri" w:hAnsi="Times New Roman" w:cs="Times New Roman"/>
          <w:b/>
          <w:sz w:val="24"/>
          <w:szCs w:val="28"/>
        </w:rPr>
        <w:t>286</w:t>
      </w:r>
      <w:r w:rsidRPr="003E23D4">
        <w:rPr>
          <w:rFonts w:ascii="Times New Roman" w:eastAsia="Calibri" w:hAnsi="Times New Roman" w:cs="Times New Roman"/>
          <w:sz w:val="24"/>
          <w:szCs w:val="28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4"/>
          <w:szCs w:val="28"/>
        </w:rPr>
        <w:t>начального</w:t>
      </w:r>
      <w:r w:rsidRPr="003E23D4">
        <w:rPr>
          <w:rFonts w:ascii="Times New Roman" w:eastAsia="Calibri" w:hAnsi="Times New Roman" w:cs="Times New Roman"/>
          <w:sz w:val="24"/>
          <w:szCs w:val="28"/>
        </w:rPr>
        <w:t xml:space="preserve"> общего образования»;</w:t>
      </w:r>
    </w:p>
    <w:p w:rsidR="00F44831" w:rsidRPr="00202FEA" w:rsidRDefault="00F44831" w:rsidP="00F4483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8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– СП 2.4.2648-20)</w:t>
      </w:r>
    </w:p>
    <w:p w:rsidR="00F44831" w:rsidRPr="00202FEA" w:rsidRDefault="00F44831" w:rsidP="00F4483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8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28.01.2021 (далее СанПиН 1.2.3685-21)</w:t>
      </w:r>
    </w:p>
    <w:p w:rsidR="00F44831" w:rsidRPr="004F4D90" w:rsidRDefault="00F44831" w:rsidP="00F44831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5" w:hanging="357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8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начального, общего, основного общего и среднего общего образования, утвержденный приказом Министерства Просвещения России от 22.03.2021 № </w:t>
      </w:r>
      <w:r w:rsidRPr="00C059D9">
        <w:rPr>
          <w:rFonts w:ascii="Times New Roman" w:eastAsia="Calibri" w:hAnsi="Times New Roman" w:cs="Times New Roman"/>
          <w:b/>
          <w:color w:val="000000"/>
          <w:spacing w:val="3"/>
          <w:sz w:val="24"/>
          <w:szCs w:val="28"/>
        </w:rPr>
        <w:t>115</w:t>
      </w:r>
    </w:p>
    <w:p w:rsidR="00F44831" w:rsidRPr="004F4D90" w:rsidRDefault="00F44831" w:rsidP="00F44831">
      <w:pPr>
        <w:numPr>
          <w:ilvl w:val="0"/>
          <w:numId w:val="2"/>
        </w:numPr>
        <w:spacing w:after="0" w:line="240" w:lineRule="auto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F4D90">
        <w:rPr>
          <w:rFonts w:ascii="Times New Roman" w:eastAsia="Calibri" w:hAnsi="Times New Roman" w:cs="Times New Roman"/>
          <w:sz w:val="24"/>
          <w:szCs w:val="28"/>
          <w:lang w:eastAsia="ru-RU"/>
        </w:rPr>
        <w:t>Примерными основными образовательными программами начального общего и основного общего образования (программы размещены в Реестре примерных основных общеобразовательных программ: http://fgosreestr.ru/), одобренные Федеральным учебно-методическим объединением по общему образованию (протокол заседания от 08.04.2015 № 1/15);</w:t>
      </w:r>
    </w:p>
    <w:p w:rsidR="00F44831" w:rsidRPr="004F4D90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F4D90">
        <w:rPr>
          <w:rFonts w:ascii="Times New Roman" w:eastAsia="Calibri" w:hAnsi="Times New Roman" w:cs="Times New Roman"/>
          <w:sz w:val="24"/>
          <w:szCs w:val="28"/>
          <w:lang w:eastAsia="ru-RU"/>
        </w:rPr>
        <w:t>ИМП Комитета по образованию «О направлении методических рекомендаций по разработке рабочих программ учебных предметов, курсов» от 04.05.2016 № 03-20-1587/16-00-00</w:t>
      </w:r>
    </w:p>
    <w:p w:rsidR="00F44831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F4D90">
        <w:rPr>
          <w:rFonts w:ascii="Times New Roman" w:eastAsia="Calibri" w:hAnsi="Times New Roman" w:cs="Times New Roman"/>
          <w:sz w:val="24"/>
          <w:szCs w:val="28"/>
          <w:lang w:eastAsia="ru-RU"/>
        </w:rPr>
        <w:t>Основная образовательная программа образовательной организации;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F44831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47316">
        <w:rPr>
          <w:rFonts w:ascii="Times New Roman" w:eastAsia="Calibri" w:hAnsi="Times New Roman" w:cs="Times New Roman"/>
          <w:sz w:val="24"/>
          <w:szCs w:val="32"/>
        </w:rPr>
        <w:t>Распоряжение комитета по образованию от 1</w:t>
      </w:r>
      <w:r>
        <w:rPr>
          <w:rFonts w:ascii="Times New Roman" w:eastAsia="Calibri" w:hAnsi="Times New Roman" w:cs="Times New Roman"/>
          <w:sz w:val="24"/>
          <w:szCs w:val="32"/>
        </w:rPr>
        <w:t>5</w:t>
      </w:r>
      <w:r w:rsidRPr="00447316">
        <w:rPr>
          <w:rFonts w:ascii="Times New Roman" w:eastAsia="Calibri" w:hAnsi="Times New Roman" w:cs="Times New Roman"/>
          <w:sz w:val="24"/>
          <w:szCs w:val="32"/>
        </w:rPr>
        <w:t>.04.202</w:t>
      </w:r>
      <w:r>
        <w:rPr>
          <w:rFonts w:ascii="Times New Roman" w:eastAsia="Calibri" w:hAnsi="Times New Roman" w:cs="Times New Roman"/>
          <w:sz w:val="24"/>
          <w:szCs w:val="32"/>
        </w:rPr>
        <w:t xml:space="preserve">2 года  № </w:t>
      </w:r>
      <w:r w:rsidRPr="00202FEA">
        <w:rPr>
          <w:rFonts w:ascii="Times New Roman" w:eastAsia="Calibri" w:hAnsi="Times New Roman" w:cs="Times New Roman"/>
          <w:b/>
          <w:sz w:val="24"/>
          <w:szCs w:val="32"/>
        </w:rPr>
        <w:t xml:space="preserve">801-р </w:t>
      </w:r>
      <w:r w:rsidRPr="00447316">
        <w:rPr>
          <w:rFonts w:ascii="Times New Roman" w:eastAsia="Calibri" w:hAnsi="Times New Roman" w:cs="Times New Roman"/>
          <w:sz w:val="24"/>
          <w:szCs w:val="32"/>
        </w:rPr>
        <w:t>«О формировании календарного учебного графика государственных  образовательных учреждений Санкт-Петербурга, реализующих  основные общеобразовательные программы, в 202</w:t>
      </w:r>
      <w:r>
        <w:rPr>
          <w:rFonts w:ascii="Times New Roman" w:eastAsia="Calibri" w:hAnsi="Times New Roman" w:cs="Times New Roman"/>
          <w:sz w:val="24"/>
          <w:szCs w:val="32"/>
        </w:rPr>
        <w:t>2</w:t>
      </w:r>
      <w:r w:rsidRPr="00447316">
        <w:rPr>
          <w:rFonts w:ascii="Times New Roman" w:eastAsia="Calibri" w:hAnsi="Times New Roman" w:cs="Times New Roman"/>
          <w:sz w:val="24"/>
          <w:szCs w:val="32"/>
        </w:rPr>
        <w:t>-202</w:t>
      </w:r>
      <w:r>
        <w:rPr>
          <w:rFonts w:ascii="Times New Roman" w:eastAsia="Calibri" w:hAnsi="Times New Roman" w:cs="Times New Roman"/>
          <w:sz w:val="24"/>
          <w:szCs w:val="32"/>
        </w:rPr>
        <w:t>3</w:t>
      </w:r>
      <w:r w:rsidRPr="00447316">
        <w:rPr>
          <w:rFonts w:ascii="Times New Roman" w:eastAsia="Calibri" w:hAnsi="Times New Roman" w:cs="Times New Roman"/>
          <w:sz w:val="24"/>
          <w:szCs w:val="32"/>
        </w:rPr>
        <w:t xml:space="preserve"> учебном году»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F44831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47316">
        <w:rPr>
          <w:rFonts w:ascii="Times New Roman" w:eastAsia="Calibri" w:hAnsi="Times New Roman" w:cs="Times New Roman"/>
          <w:sz w:val="24"/>
          <w:szCs w:val="32"/>
        </w:rPr>
        <w:t>Положение ГБОУ средняя школа № 318 «О формах, периодичности и порядке текущего контроля успеваемости и промежуточной аттестации обучающихся», утвержденное пр</w:t>
      </w:r>
      <w:r>
        <w:rPr>
          <w:rFonts w:ascii="Times New Roman" w:eastAsia="Calibri" w:hAnsi="Times New Roman" w:cs="Times New Roman"/>
          <w:sz w:val="24"/>
          <w:szCs w:val="32"/>
        </w:rPr>
        <w:t>иказом директора по школе от «31»08. 2021 г. № 105</w:t>
      </w:r>
    </w:p>
    <w:p w:rsidR="00F44831" w:rsidRPr="00447316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47316">
        <w:rPr>
          <w:rFonts w:ascii="Times New Roman" w:eastAsia="Calibri" w:hAnsi="Times New Roman" w:cs="Times New Roman"/>
          <w:sz w:val="24"/>
          <w:szCs w:val="32"/>
        </w:rPr>
        <w:t>Положение ГБОУ ср</w:t>
      </w:r>
      <w:r>
        <w:rPr>
          <w:rFonts w:ascii="Times New Roman" w:eastAsia="Calibri" w:hAnsi="Times New Roman" w:cs="Times New Roman"/>
          <w:sz w:val="24"/>
          <w:szCs w:val="32"/>
        </w:rPr>
        <w:t xml:space="preserve">едняя школа № 318 </w:t>
      </w:r>
      <w:r w:rsidRPr="00447316">
        <w:rPr>
          <w:rFonts w:ascii="Times New Roman" w:eastAsia="Calibri" w:hAnsi="Times New Roman" w:cs="Times New Roman"/>
          <w:sz w:val="24"/>
          <w:szCs w:val="32"/>
        </w:rPr>
        <w:t xml:space="preserve">«О системе оценивания обучающихся в условиях </w:t>
      </w:r>
      <w:r>
        <w:rPr>
          <w:rFonts w:ascii="Times New Roman" w:eastAsia="Calibri" w:hAnsi="Times New Roman" w:cs="Times New Roman"/>
          <w:sz w:val="24"/>
          <w:szCs w:val="32"/>
        </w:rPr>
        <w:t xml:space="preserve">введения ФГОС НОО и ФГОС ООО», </w:t>
      </w:r>
      <w:r w:rsidRPr="00447316">
        <w:rPr>
          <w:rFonts w:ascii="Times New Roman" w:eastAsia="Calibri" w:hAnsi="Times New Roman" w:cs="Times New Roman"/>
          <w:sz w:val="24"/>
          <w:szCs w:val="32"/>
        </w:rPr>
        <w:t>утвержденное пр</w:t>
      </w:r>
      <w:r>
        <w:rPr>
          <w:rFonts w:ascii="Times New Roman" w:eastAsia="Calibri" w:hAnsi="Times New Roman" w:cs="Times New Roman"/>
          <w:sz w:val="24"/>
          <w:szCs w:val="32"/>
        </w:rPr>
        <w:t>иказом директора по школе от «31»08. 2021 г. № 105</w:t>
      </w:r>
      <w:r w:rsidRPr="00447316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F44831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47316">
        <w:rPr>
          <w:rFonts w:ascii="Times New Roman" w:eastAsia="Calibri" w:hAnsi="Times New Roman" w:cs="Times New Roman"/>
          <w:sz w:val="24"/>
          <w:szCs w:val="32"/>
        </w:rPr>
        <w:t xml:space="preserve">Основная общеобразовательная программа начального общего образования /основного общего образования (в зависимости от класса </w:t>
      </w:r>
      <w:proofErr w:type="gramStart"/>
      <w:r w:rsidRPr="00447316">
        <w:rPr>
          <w:rFonts w:ascii="Times New Roman" w:eastAsia="Calibri" w:hAnsi="Times New Roman" w:cs="Times New Roman"/>
          <w:sz w:val="24"/>
          <w:szCs w:val="32"/>
        </w:rPr>
        <w:t>обучающихся</w:t>
      </w:r>
      <w:proofErr w:type="gramEnd"/>
      <w:r w:rsidRPr="00447316">
        <w:rPr>
          <w:rFonts w:ascii="Times New Roman" w:eastAsia="Calibri" w:hAnsi="Times New Roman" w:cs="Times New Roman"/>
          <w:sz w:val="24"/>
          <w:szCs w:val="32"/>
        </w:rPr>
        <w:t>).</w:t>
      </w:r>
    </w:p>
    <w:p w:rsidR="00F44831" w:rsidRPr="00447316" w:rsidRDefault="00F44831" w:rsidP="00F44831">
      <w:pPr>
        <w:numPr>
          <w:ilvl w:val="0"/>
          <w:numId w:val="2"/>
        </w:numPr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447316">
        <w:rPr>
          <w:rFonts w:ascii="Times New Roman" w:eastAsia="Calibri" w:hAnsi="Times New Roman" w:cs="Times New Roman"/>
          <w:sz w:val="24"/>
          <w:szCs w:val="32"/>
        </w:rPr>
        <w:t>Календарный учебный график ГБОУ средняя школа № 318, утвержденный приказом директора по школе от «</w:t>
      </w:r>
      <w:r>
        <w:rPr>
          <w:rFonts w:ascii="Times New Roman" w:eastAsia="Calibri" w:hAnsi="Times New Roman" w:cs="Times New Roman"/>
          <w:sz w:val="24"/>
          <w:szCs w:val="32"/>
        </w:rPr>
        <w:t>19</w:t>
      </w:r>
      <w:r w:rsidRPr="00447316">
        <w:rPr>
          <w:rFonts w:ascii="Times New Roman" w:eastAsia="Calibri" w:hAnsi="Times New Roman" w:cs="Times New Roman"/>
          <w:sz w:val="24"/>
          <w:szCs w:val="32"/>
        </w:rPr>
        <w:t xml:space="preserve"> » </w:t>
      </w:r>
      <w:r>
        <w:rPr>
          <w:rFonts w:ascii="Times New Roman" w:eastAsia="Calibri" w:hAnsi="Times New Roman" w:cs="Times New Roman"/>
          <w:sz w:val="24"/>
          <w:szCs w:val="32"/>
        </w:rPr>
        <w:t xml:space="preserve"> мая 2022</w:t>
      </w:r>
      <w:r w:rsidRPr="00447316">
        <w:rPr>
          <w:rFonts w:ascii="Times New Roman" w:eastAsia="Calibri" w:hAnsi="Times New Roman" w:cs="Times New Roman"/>
          <w:sz w:val="24"/>
          <w:szCs w:val="32"/>
        </w:rPr>
        <w:t>_г.  №</w:t>
      </w:r>
      <w:r>
        <w:rPr>
          <w:rFonts w:ascii="Times New Roman" w:eastAsia="Calibri" w:hAnsi="Times New Roman" w:cs="Times New Roman"/>
          <w:sz w:val="24"/>
          <w:szCs w:val="32"/>
        </w:rPr>
        <w:t xml:space="preserve"> 47</w:t>
      </w:r>
      <w:r w:rsidRPr="00447316">
        <w:rPr>
          <w:rFonts w:ascii="Times New Roman" w:eastAsia="Calibri" w:hAnsi="Times New Roman" w:cs="Times New Roman"/>
          <w:sz w:val="24"/>
          <w:szCs w:val="32"/>
        </w:rPr>
        <w:t xml:space="preserve">  </w:t>
      </w:r>
    </w:p>
    <w:p w:rsidR="009120A7" w:rsidRDefault="009120A7" w:rsidP="00F44831">
      <w:pPr>
        <w:pStyle w:val="a4"/>
        <w:ind w:left="426"/>
        <w:jc w:val="both"/>
        <w:rPr>
          <w:rFonts w:ascii="Times New Roman" w:hAnsi="Times New Roman" w:cs="Times New Roman"/>
          <w:sz w:val="24"/>
        </w:rPr>
      </w:pPr>
    </w:p>
    <w:p w:rsidR="009120A7" w:rsidRDefault="009120A7" w:rsidP="009120A7">
      <w:pPr>
        <w:pStyle w:val="a4"/>
        <w:ind w:left="426"/>
        <w:jc w:val="both"/>
        <w:rPr>
          <w:rFonts w:ascii="Times New Roman" w:hAnsi="Times New Roman" w:cs="Times New Roman"/>
          <w:sz w:val="24"/>
        </w:rPr>
      </w:pPr>
    </w:p>
    <w:p w:rsidR="009120A7" w:rsidRPr="00E3765A" w:rsidRDefault="009120A7" w:rsidP="009120A7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 w:rsidRPr="000A0FC4">
        <w:rPr>
          <w:rFonts w:ascii="Times New Roman" w:hAnsi="Times New Roman" w:cs="Times New Roman"/>
          <w:b/>
          <w:sz w:val="28"/>
        </w:rPr>
        <w:t>Место учебного предмета в учебном плане</w:t>
      </w:r>
    </w:p>
    <w:p w:rsidR="009120A7" w:rsidRPr="00E3765A" w:rsidRDefault="009120A7" w:rsidP="009120A7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89FD479">
        <w:rPr>
          <w:rFonts w:ascii="Times New Roman" w:hAnsi="Times New Roman" w:cs="Times New Roman"/>
          <w:sz w:val="24"/>
          <w:szCs w:val="24"/>
        </w:rPr>
        <w:t>Учебный предмет биология относится к естественнонаучн</w:t>
      </w:r>
      <w:r>
        <w:rPr>
          <w:rFonts w:ascii="Times New Roman" w:hAnsi="Times New Roman" w:cs="Times New Roman"/>
          <w:sz w:val="24"/>
          <w:szCs w:val="24"/>
        </w:rPr>
        <w:t>ой области. На его изучение в 11</w:t>
      </w:r>
      <w:r w:rsidRPr="089FD479">
        <w:rPr>
          <w:rFonts w:ascii="Times New Roman" w:hAnsi="Times New Roman" w:cs="Times New Roman"/>
          <w:sz w:val="24"/>
          <w:szCs w:val="24"/>
        </w:rPr>
        <w:t xml:space="preserve"> классе отводится 34 часов (1 час в неделю) </w:t>
      </w:r>
    </w:p>
    <w:p w:rsidR="009120A7" w:rsidRPr="000A0FC4" w:rsidRDefault="009120A7" w:rsidP="009120A7">
      <w:pPr>
        <w:pStyle w:val="a4"/>
        <w:ind w:left="1440"/>
        <w:rPr>
          <w:rFonts w:ascii="Times New Roman" w:hAnsi="Times New Roman" w:cs="Times New Roman"/>
          <w:b/>
          <w:sz w:val="24"/>
        </w:rPr>
      </w:pPr>
    </w:p>
    <w:p w:rsidR="009120A7" w:rsidRPr="00EF7768" w:rsidRDefault="009120A7" w:rsidP="009120A7">
      <w:pPr>
        <w:pStyle w:val="a4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8"/>
        </w:rPr>
        <w:tab/>
      </w:r>
    </w:p>
    <w:p w:rsidR="009120A7" w:rsidRDefault="009120A7" w:rsidP="009120A7">
      <w:pPr>
        <w:pStyle w:val="a4"/>
        <w:ind w:left="0"/>
        <w:rPr>
          <w:rFonts w:ascii="Times New Roman" w:hAnsi="Times New Roman" w:cs="Times New Roman"/>
          <w:sz w:val="24"/>
        </w:rPr>
      </w:pPr>
    </w:p>
    <w:p w:rsidR="009120A7" w:rsidRPr="000A0FC4" w:rsidRDefault="009120A7" w:rsidP="009120A7">
      <w:pPr>
        <w:pStyle w:val="a4"/>
        <w:ind w:left="0"/>
        <w:rPr>
          <w:rFonts w:ascii="Times New Roman" w:hAnsi="Times New Roman" w:cs="Times New Roman"/>
        </w:rPr>
      </w:pPr>
    </w:p>
    <w:p w:rsidR="009120A7" w:rsidRDefault="009120A7" w:rsidP="009120A7">
      <w:pPr>
        <w:pStyle w:val="a4"/>
        <w:numPr>
          <w:ilvl w:val="1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A0FC4">
        <w:rPr>
          <w:rFonts w:ascii="Times New Roman" w:hAnsi="Times New Roman" w:cs="Times New Roman"/>
          <w:b/>
          <w:sz w:val="28"/>
        </w:rPr>
        <w:t>Описание учебно-методического комплекта</w:t>
      </w:r>
    </w:p>
    <w:p w:rsidR="009120A7" w:rsidRDefault="009120A7" w:rsidP="009120A7">
      <w:pPr>
        <w:pStyle w:val="a4"/>
        <w:spacing w:line="240" w:lineRule="auto"/>
        <w:ind w:left="144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9"/>
        <w:gridCol w:w="1715"/>
        <w:gridCol w:w="1546"/>
        <w:gridCol w:w="1560"/>
        <w:gridCol w:w="1611"/>
        <w:gridCol w:w="1560"/>
      </w:tblGrid>
      <w:tr w:rsidR="009120A7" w:rsidRPr="007415DF" w:rsidTr="00203419"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Авторский коллектив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Наименование учебника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Место издания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Издательство</w:t>
            </w:r>
          </w:p>
        </w:tc>
        <w:tc>
          <w:tcPr>
            <w:tcW w:w="1596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Год издания</w:t>
            </w:r>
          </w:p>
        </w:tc>
      </w:tr>
      <w:tr w:rsidR="009120A7" w:rsidRPr="007415DF" w:rsidTr="00203419"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</w:rPr>
            </w:pPr>
            <w:r w:rsidRPr="007415DF">
              <w:rPr>
                <w:rFonts w:ascii="Times New Roman" w:hAnsi="Times New Roman"/>
                <w:sz w:val="24"/>
              </w:rPr>
              <w:t>Пасечник В.В., Каменский А.А., Рубцов А.М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rPr>
                <w:rFonts w:ascii="Times New Roman" w:hAnsi="Times New Roman"/>
                <w:sz w:val="28"/>
              </w:rPr>
            </w:pPr>
            <w:r w:rsidRPr="007A6702">
              <w:rPr>
                <w:rFonts w:ascii="Times New Roman" w:hAnsi="Times New Roman"/>
                <w:sz w:val="24"/>
              </w:rPr>
              <w:t>Биология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spacing w:after="200" w:line="276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ind w:left="0"/>
              <w:rPr>
                <w:rFonts w:ascii="Times New Roman" w:hAnsi="Times New Roman"/>
                <w:sz w:val="28"/>
              </w:rPr>
            </w:pPr>
            <w:r w:rsidRPr="007A6702">
              <w:rPr>
                <w:rFonts w:ascii="Times New Roman" w:hAnsi="Times New Roman"/>
                <w:sz w:val="24"/>
              </w:rPr>
              <w:t>Москва</w:t>
            </w:r>
          </w:p>
        </w:tc>
        <w:tc>
          <w:tcPr>
            <w:tcW w:w="1595" w:type="dxa"/>
          </w:tcPr>
          <w:p w:rsidR="009120A7" w:rsidRPr="007415DF" w:rsidRDefault="009120A7" w:rsidP="00203419">
            <w:pPr>
              <w:pStyle w:val="a4"/>
              <w:spacing w:after="200" w:line="276" w:lineRule="auto"/>
              <w:ind w:left="0"/>
              <w:rPr>
                <w:rFonts w:ascii="Times New Roman" w:hAnsi="Times New Roman"/>
                <w:sz w:val="28"/>
              </w:rPr>
            </w:pPr>
            <w:r w:rsidRPr="007A6702">
              <w:rPr>
                <w:rFonts w:ascii="Times New Roman" w:hAnsi="Times New Roman"/>
                <w:sz w:val="24"/>
              </w:rPr>
              <w:t>Просвещение</w:t>
            </w:r>
          </w:p>
        </w:tc>
        <w:tc>
          <w:tcPr>
            <w:tcW w:w="1596" w:type="dxa"/>
          </w:tcPr>
          <w:p w:rsidR="009120A7" w:rsidRPr="007415DF" w:rsidRDefault="009120A7" w:rsidP="00203419">
            <w:pPr>
              <w:pStyle w:val="a4"/>
              <w:spacing w:after="200" w:line="276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2021</w:t>
            </w:r>
          </w:p>
        </w:tc>
      </w:tr>
    </w:tbl>
    <w:p w:rsidR="009120A7" w:rsidRDefault="009120A7" w:rsidP="009120A7">
      <w:pPr>
        <w:pStyle w:val="a4"/>
        <w:spacing w:line="240" w:lineRule="auto"/>
        <w:ind w:left="0"/>
        <w:rPr>
          <w:rFonts w:ascii="Times New Roman" w:hAnsi="Times New Roman" w:cs="Times New Roman"/>
          <w:b/>
          <w:sz w:val="28"/>
        </w:rPr>
      </w:pPr>
    </w:p>
    <w:p w:rsidR="009120A7" w:rsidRDefault="009120A7" w:rsidP="009120A7">
      <w:pPr>
        <w:pStyle w:val="a4"/>
        <w:numPr>
          <w:ilvl w:val="1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Планируемые результаты освоения учебного предмета</w:t>
      </w:r>
    </w:p>
    <w:p w:rsidR="009120A7" w:rsidRDefault="009120A7" w:rsidP="009120A7">
      <w:pPr>
        <w:pStyle w:val="a4"/>
        <w:spacing w:line="240" w:lineRule="auto"/>
        <w:ind w:left="0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br/>
      </w:r>
      <w:r>
        <w:rPr>
          <w:rFonts w:ascii="Times New Roman" w:hAnsi="Times New Roman" w:cs="Times New Roman"/>
          <w:sz w:val="28"/>
        </w:rPr>
        <w:tab/>
      </w:r>
      <w:r w:rsidRPr="000A0FC4">
        <w:rPr>
          <w:rFonts w:ascii="Times New Roman" w:hAnsi="Times New Roman" w:cs="Times New Roman"/>
          <w:b/>
          <w:i/>
          <w:sz w:val="28"/>
          <w:u w:val="single"/>
        </w:rPr>
        <w:t>Предметные</w:t>
      </w:r>
      <w:r>
        <w:rPr>
          <w:rFonts w:ascii="Times New Roman" w:hAnsi="Times New Roman" w:cs="Times New Roman"/>
          <w:b/>
          <w:i/>
          <w:sz w:val="28"/>
          <w:u w:val="single"/>
        </w:rPr>
        <w:t xml:space="preserve"> 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 w:rsidRPr="004D0709">
        <w:rPr>
          <w:rFonts w:ascii="Times New Roman" w:hAnsi="Times New Roman" w:cs="Times New Roman"/>
          <w:sz w:val="24"/>
        </w:rPr>
        <w:t>характеристика содержания биологических теорий; учений; законов</w:t>
      </w:r>
      <w:proofErr w:type="gramStart"/>
      <w:r w:rsidRPr="004D0709">
        <w:rPr>
          <w:rFonts w:ascii="Times New Roman" w:hAnsi="Times New Roman" w:cs="Times New Roman"/>
          <w:sz w:val="24"/>
        </w:rPr>
        <w:t xml:space="preserve"> ;</w:t>
      </w:r>
      <w:proofErr w:type="gramEnd"/>
      <w:r w:rsidRPr="004D0709">
        <w:rPr>
          <w:rFonts w:ascii="Times New Roman" w:hAnsi="Times New Roman" w:cs="Times New Roman"/>
          <w:sz w:val="24"/>
        </w:rPr>
        <w:t xml:space="preserve">  закономерностей ; правил ; принципов; гипотез 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4D0709">
        <w:rPr>
          <w:rFonts w:ascii="Times New Roman" w:hAnsi="Times New Roman" w:cs="Times New Roman"/>
          <w:sz w:val="24"/>
        </w:rPr>
        <w:t>- выделение существенных признаков строения биологических объектов и биологических процессов и явлений, взаимодействие генов, отдалённых гибридов, действие искусственного, движущего и стабилизирующего отбора, географическое и экологическое видообразование, влияние элементарных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биосферы)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4D0709">
        <w:rPr>
          <w:rFonts w:ascii="Times New Roman" w:hAnsi="Times New Roman" w:cs="Times New Roman"/>
          <w:sz w:val="24"/>
        </w:rPr>
        <w:t xml:space="preserve"> объяснение роли биологических теорий, идей, принципов, гипотез в формировании современной естественнонаучной картины мира, научного мировоззрения. Отрицательного влияния алкоголя, никотина, наркотических веществ на развитие зародыша человека; влияния мутагенов на организм человека; причин эволюции видов, человека, биосферы, наследственных и ненаследственных изменений, наследственных заболеваний, генных и хромосомных мутаций; устойчивости, саморазвития и смены экосистем; закономерностей влияния экологических факторов на организмы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4D0709">
        <w:rPr>
          <w:rFonts w:ascii="Times New Roman" w:hAnsi="Times New Roman" w:cs="Times New Roman"/>
          <w:sz w:val="24"/>
        </w:rPr>
        <w:t xml:space="preserve">установление взаимосвязей 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4D0709">
        <w:rPr>
          <w:rFonts w:ascii="Times New Roman" w:hAnsi="Times New Roman" w:cs="Times New Roman"/>
          <w:sz w:val="24"/>
        </w:rPr>
        <w:t>темновых</w:t>
      </w:r>
      <w:proofErr w:type="spellEnd"/>
      <w:r w:rsidRPr="004D0709">
        <w:rPr>
          <w:rFonts w:ascii="Times New Roman" w:hAnsi="Times New Roman" w:cs="Times New Roman"/>
          <w:sz w:val="24"/>
        </w:rPr>
        <w:t xml:space="preserve"> реакций фотосинтеза; движущих сил эволюции; путей и направлений эволюции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4D0709">
        <w:rPr>
          <w:rFonts w:ascii="Times New Roman" w:hAnsi="Times New Roman" w:cs="Times New Roman"/>
          <w:sz w:val="24"/>
        </w:rPr>
        <w:t>решение задач разной сложности по биологии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4D0709">
        <w:rPr>
          <w:rFonts w:ascii="Times New Roman" w:hAnsi="Times New Roman" w:cs="Times New Roman"/>
          <w:sz w:val="24"/>
        </w:rPr>
        <w:t>выявление изменчивости, приспособлений у видов к среде обитания, ароморфозов и идиоадаптаций у растений и животных, отличительных признаков живого (у отдельных организмов), абиотических и биотических компонентов экосистем, взаимосвязей организмов в экосистеме, антропогенных изменений в экосистемах своей местности.</w:t>
      </w:r>
    </w:p>
    <w:p w:rsidR="009120A7" w:rsidRPr="004D0709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lastRenderedPageBreak/>
        <w:t>-</w:t>
      </w:r>
      <w:r w:rsidRPr="004D0709">
        <w:rPr>
          <w:rFonts w:ascii="Times New Roman" w:hAnsi="Times New Roman" w:cs="Times New Roman"/>
          <w:sz w:val="24"/>
        </w:rPr>
        <w:t xml:space="preserve">сравнение биологических объектов (клетки растений, животных, грибов и бактерий, экосистемы и </w:t>
      </w:r>
      <w:proofErr w:type="spellStart"/>
      <w:r w:rsidRPr="004D0709">
        <w:rPr>
          <w:rFonts w:ascii="Times New Roman" w:hAnsi="Times New Roman" w:cs="Times New Roman"/>
          <w:sz w:val="24"/>
        </w:rPr>
        <w:t>агроэкосистемы</w:t>
      </w:r>
      <w:proofErr w:type="spellEnd"/>
      <w:r w:rsidRPr="004D0709">
        <w:rPr>
          <w:rFonts w:ascii="Times New Roman" w:hAnsi="Times New Roman" w:cs="Times New Roman"/>
          <w:sz w:val="24"/>
        </w:rPr>
        <w:t>),</w:t>
      </w:r>
      <w:r w:rsidRPr="007B69B7">
        <w:rPr>
          <w:rFonts w:ascii="Times New Roman" w:hAnsi="Times New Roman" w:cs="Times New Roman"/>
          <w:sz w:val="24"/>
        </w:rPr>
        <w:t xml:space="preserve"> </w:t>
      </w:r>
      <w:r w:rsidRPr="004D0709">
        <w:rPr>
          <w:rFonts w:ascii="Times New Roman" w:hAnsi="Times New Roman" w:cs="Times New Roman"/>
          <w:sz w:val="24"/>
        </w:rPr>
        <w:t>процессов и явлений (обмен веществ у растений и животных, пластический и энергетический обмен, фотосинтез и хемосинтез, митоз и мейоз; бесполое и половое размножение, оплодотворение у цветковых растений и позвоночных животных, внеш</w:t>
      </w:r>
      <w:r>
        <w:rPr>
          <w:rFonts w:ascii="Times New Roman" w:hAnsi="Times New Roman" w:cs="Times New Roman"/>
          <w:sz w:val="24"/>
        </w:rPr>
        <w:t>нее и внутреннее оплодотворение</w:t>
      </w:r>
      <w:r w:rsidRPr="004D0709">
        <w:rPr>
          <w:rFonts w:ascii="Times New Roman" w:hAnsi="Times New Roman" w:cs="Times New Roman"/>
          <w:sz w:val="24"/>
        </w:rPr>
        <w:t>) и формулировка выводов на основе сравнения</w:t>
      </w:r>
      <w:proofErr w:type="gramEnd"/>
    </w:p>
    <w:p w:rsidR="009120A7" w:rsidRPr="00DC39AF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</w:p>
    <w:p w:rsidR="009120A7" w:rsidRPr="00A368C2" w:rsidRDefault="009120A7" w:rsidP="009120A7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 w:rsidRPr="00A368C2">
        <w:rPr>
          <w:rFonts w:ascii="Times New Roman" w:hAnsi="Times New Roman" w:cs="Times New Roman"/>
          <w:b/>
          <w:i/>
          <w:sz w:val="28"/>
          <w:u w:val="single"/>
        </w:rPr>
        <w:t>Метапредметные</w:t>
      </w:r>
      <w:proofErr w:type="spellEnd"/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A368C2">
        <w:rPr>
          <w:rFonts w:ascii="Times New Roman" w:hAnsi="Times New Roman" w:cs="Times New Roman"/>
          <w:sz w:val="24"/>
        </w:rPr>
        <w:t xml:space="preserve">1) овладение составляющими исследовательской и проектной деятельности, </w:t>
      </w:r>
      <w:r>
        <w:rPr>
          <w:rFonts w:ascii="Times New Roman" w:hAnsi="Times New Roman" w:cs="Times New Roman"/>
          <w:sz w:val="24"/>
        </w:rPr>
        <w:t xml:space="preserve">включая умения видеть проблему. </w:t>
      </w:r>
      <w:proofErr w:type="gramStart"/>
      <w:r>
        <w:rPr>
          <w:rFonts w:ascii="Times New Roman" w:hAnsi="Times New Roman" w:cs="Times New Roman"/>
          <w:sz w:val="24"/>
        </w:rPr>
        <w:t>С</w:t>
      </w:r>
      <w:r w:rsidRPr="00A368C2">
        <w:rPr>
          <w:rFonts w:ascii="Times New Roman" w:hAnsi="Times New Roman" w:cs="Times New Roman"/>
          <w:sz w:val="24"/>
        </w:rPr>
        <w:t>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A368C2">
        <w:rPr>
          <w:rFonts w:ascii="Times New Roman" w:hAnsi="Times New Roman" w:cs="Times New Roman"/>
          <w:sz w:val="24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A368C2">
        <w:rPr>
          <w:rFonts w:ascii="Times New Roman" w:hAnsi="Times New Roman" w:cs="Times New Roman"/>
          <w:sz w:val="24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A368C2">
        <w:rPr>
          <w:rFonts w:ascii="Times New Roman" w:hAnsi="Times New Roman" w:cs="Times New Roman"/>
          <w:sz w:val="24"/>
        </w:rPr>
        <w:t>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9120A7" w:rsidRDefault="009120A7" w:rsidP="009120A7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9120A7" w:rsidRDefault="009120A7" w:rsidP="009120A7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i/>
          <w:sz w:val="28"/>
          <w:u w:val="single"/>
        </w:rPr>
        <w:t>Личностные</w:t>
      </w:r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A368C2">
        <w:rPr>
          <w:rFonts w:ascii="Times New Roman" w:hAnsi="Times New Roman" w:cs="Times New Roman"/>
          <w:sz w:val="24"/>
        </w:rPr>
        <w:t>1) реализации этических установок по отношению к биологическим открытиям, исследованиям и их результатам;</w:t>
      </w:r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 w:rsidRPr="00A368C2">
        <w:rPr>
          <w:rFonts w:ascii="Times New Roman" w:hAnsi="Times New Roman" w:cs="Times New Roman"/>
          <w:sz w:val="24"/>
        </w:rPr>
        <w:t>2) признания высокой ценности жизни во всех её проявлениях, здоровья своего и других людей, реализации установок здорового образа жизни;</w:t>
      </w:r>
    </w:p>
    <w:p w:rsidR="009120A7" w:rsidRPr="00A368C2" w:rsidRDefault="009120A7" w:rsidP="009120A7">
      <w:pPr>
        <w:pStyle w:val="a4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формирование</w:t>
      </w:r>
      <w:r w:rsidRPr="00A368C2">
        <w:rPr>
          <w:rFonts w:ascii="Times New Roman" w:hAnsi="Times New Roman" w:cs="Times New Roman"/>
          <w:sz w:val="24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 проблемами,   связанными  с  сохранением  собственного  здоровья и экологической безопасности</w:t>
      </w:r>
    </w:p>
    <w:p w:rsidR="009120A7" w:rsidRDefault="009120A7" w:rsidP="009120A7">
      <w:pPr>
        <w:pStyle w:val="a4"/>
        <w:spacing w:line="240" w:lineRule="auto"/>
        <w:ind w:left="0"/>
        <w:rPr>
          <w:rFonts w:ascii="Times New Roman" w:hAnsi="Times New Roman" w:cs="Times New Roman"/>
          <w:b/>
          <w:i/>
          <w:sz w:val="28"/>
          <w:u w:val="single"/>
        </w:rPr>
      </w:pPr>
    </w:p>
    <w:p w:rsidR="009120A7" w:rsidRPr="005C4DB3" w:rsidRDefault="009120A7" w:rsidP="009120A7">
      <w:pPr>
        <w:pStyle w:val="a4"/>
        <w:numPr>
          <w:ilvl w:val="1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Формы, периодичность и порядок текущего контроля успеваемости</w:t>
      </w:r>
    </w:p>
    <w:p w:rsidR="004E3CF9" w:rsidRDefault="009120A7" w:rsidP="009120A7">
      <w:pPr>
        <w:rPr>
          <w:rFonts w:ascii="Times New Roman" w:hAnsi="Times New Roman" w:cs="Times New Roman"/>
          <w:sz w:val="24"/>
        </w:rPr>
      </w:pPr>
      <w:r w:rsidRPr="002D144A">
        <w:rPr>
          <w:rFonts w:ascii="Times New Roman" w:hAnsi="Times New Roman" w:cs="Times New Roman"/>
          <w:sz w:val="24"/>
        </w:rPr>
        <w:t>Для контроля уровня достижений учащихся используются такие виды и формы контроля как предварительный, текущий, тематический, итоговый контроль; формы контроля: дифференцированный индивидуальный письменный опрос, самостоятельная проверочная работа, тестирование, биологический диктант, письменные домашние задания, анализ творческих, исследовательских работ, результатов выполнения диагностических заданий</w:t>
      </w:r>
      <w:proofErr w:type="gramStart"/>
      <w:r w:rsidRPr="002D144A">
        <w:rPr>
          <w:rFonts w:ascii="Times New Roman" w:hAnsi="Times New Roman" w:cs="Times New Roman"/>
          <w:sz w:val="24"/>
        </w:rPr>
        <w:t xml:space="preserve"> .</w:t>
      </w:r>
      <w:proofErr w:type="gramEnd"/>
      <w:r w:rsidRPr="002D144A">
        <w:rPr>
          <w:rFonts w:ascii="Times New Roman" w:hAnsi="Times New Roman" w:cs="Times New Roman"/>
          <w:sz w:val="24"/>
        </w:rPr>
        <w:t xml:space="preserve"> Для текущего тематического контроля и оценки знаний в системе уроков предусмотрены тестирование, биологические диктанты и др. Курс завершают уроки, позволяющие обобщить и систематизировать знания, а также применить умения, приобретенные при изуче</w:t>
      </w:r>
      <w:r>
        <w:rPr>
          <w:rFonts w:ascii="Times New Roman" w:hAnsi="Times New Roman" w:cs="Times New Roman"/>
          <w:sz w:val="24"/>
        </w:rPr>
        <w:t>нии биологии</w:t>
      </w:r>
    </w:p>
    <w:p w:rsidR="009D15A7" w:rsidRDefault="009D15A7" w:rsidP="009120A7">
      <w:pPr>
        <w:rPr>
          <w:rFonts w:ascii="Times New Roman" w:hAnsi="Times New Roman" w:cs="Times New Roman"/>
          <w:sz w:val="24"/>
        </w:rPr>
      </w:pPr>
    </w:p>
    <w:p w:rsidR="009D15A7" w:rsidRDefault="009D15A7" w:rsidP="009120A7">
      <w:pPr>
        <w:rPr>
          <w:rFonts w:ascii="Times New Roman" w:hAnsi="Times New Roman" w:cs="Times New Roman"/>
          <w:sz w:val="24"/>
        </w:rPr>
      </w:pPr>
    </w:p>
    <w:p w:rsidR="009D15A7" w:rsidRDefault="009D15A7" w:rsidP="009120A7">
      <w:pPr>
        <w:rPr>
          <w:rFonts w:ascii="Times New Roman" w:hAnsi="Times New Roman" w:cs="Times New Roman"/>
          <w:sz w:val="24"/>
        </w:rPr>
      </w:pPr>
    </w:p>
    <w:p w:rsidR="009D15A7" w:rsidRPr="009D15A7" w:rsidRDefault="009D15A7" w:rsidP="009D15A7">
      <w:pPr>
        <w:pStyle w:val="a4"/>
        <w:numPr>
          <w:ilvl w:val="0"/>
          <w:numId w:val="1"/>
        </w:numPr>
      </w:pPr>
      <w:r w:rsidRPr="009D15A7">
        <w:rPr>
          <w:rFonts w:ascii="Times New Roman" w:hAnsi="Times New Roman" w:cs="Times New Roman"/>
          <w:b/>
          <w:sz w:val="28"/>
        </w:rPr>
        <w:t>СОДЕРЖАНИЕ УЧЕБНОГО ПРЕДМЕТА</w:t>
      </w:r>
    </w:p>
    <w:p w:rsidR="009D15A7" w:rsidRDefault="00012D57" w:rsidP="00012D57">
      <w:pPr>
        <w:spacing w:after="0"/>
      </w:pPr>
      <w:r w:rsidRPr="00DC4FE0">
        <w:rPr>
          <w:b/>
          <w:sz w:val="24"/>
        </w:rPr>
        <w:t>Организменный уровень (10 часов</w:t>
      </w:r>
      <w:r>
        <w:t>)</w:t>
      </w:r>
    </w:p>
    <w:p w:rsidR="00012D57" w:rsidRDefault="00012D57" w:rsidP="00012D57">
      <w:pPr>
        <w:spacing w:after="0"/>
      </w:pPr>
      <w:proofErr w:type="gramStart"/>
      <w:r>
        <w:t>Организменный</w:t>
      </w:r>
      <w:proofErr w:type="gramEnd"/>
      <w:r>
        <w:t xml:space="preserve"> уровень-общая характеристика. Размножение организмов. Бесполое и половое размножение. Гаплоидный и диплоидный набор. Гаметы. Гермафродитизм. </w:t>
      </w:r>
      <w:r w:rsidR="007F7806">
        <w:t xml:space="preserve"> Развитие половых клеток. Оплодотворение. Изогамия. Гетерогамия. Оогамия. Конъюгация. Индивидуальное развитие организмов. Биогенетический закон. Онтогенез. Эмбриональный период. Постэмбриональный период. Бластула. Гаструла. Эктодерма. Энтодерма. Мезодерма. Нейрула.</w:t>
      </w:r>
    </w:p>
    <w:p w:rsidR="007F7806" w:rsidRDefault="00543CCC" w:rsidP="00012D57">
      <w:pPr>
        <w:spacing w:after="0"/>
      </w:pPr>
      <w:r>
        <w:t xml:space="preserve">Закономерности наследования признаков. Моногибридное скрещивание. Наследственность. Изменчивость. Ген. Гибридизация. Чистая линия. Генотип. </w:t>
      </w:r>
      <w:proofErr w:type="spellStart"/>
      <w:r>
        <w:t>Фентоип</w:t>
      </w:r>
      <w:proofErr w:type="spellEnd"/>
      <w:r>
        <w:t xml:space="preserve">. </w:t>
      </w:r>
      <w:proofErr w:type="spellStart"/>
      <w:r>
        <w:t>Доминантность</w:t>
      </w:r>
      <w:proofErr w:type="spellEnd"/>
      <w:r>
        <w:t xml:space="preserve">. Рецессивность. Неполное доминирование. Анализирующее скрещивание.  Дигибридное скрещивание. Закон независимого наследования признаков. Хромосомная теория. Генетика пола. Наследование, сцепленное с полом. Закономерности изменчивости.  </w:t>
      </w:r>
      <w:proofErr w:type="spellStart"/>
      <w:r>
        <w:t>Модификационная</w:t>
      </w:r>
      <w:proofErr w:type="spellEnd"/>
      <w:r>
        <w:t xml:space="preserve"> изменчивость. Модификации. Норма реакции. Комбинативная изменчивость. Мутационная изменчивость. Мутации. Мутагенные факторы.</w:t>
      </w:r>
    </w:p>
    <w:p w:rsidR="00DC4FE0" w:rsidRDefault="00DC4FE0" w:rsidP="00012D57">
      <w:pPr>
        <w:spacing w:after="0"/>
      </w:pPr>
      <w:r>
        <w:t>Методы селекции растений, животных, микроорганизмов. Биотехнология. Клеточная инженерия. Генная инженерия. Гетерозис. Инбридинг. Клонирование. Биобезопасность.</w:t>
      </w:r>
    </w:p>
    <w:p w:rsidR="00DC4FE0" w:rsidRDefault="00DC4FE0" w:rsidP="00012D57">
      <w:pPr>
        <w:spacing w:after="0"/>
        <w:rPr>
          <w:sz w:val="24"/>
        </w:rPr>
      </w:pPr>
      <w:r w:rsidRPr="00DC4FE0">
        <w:rPr>
          <w:b/>
          <w:sz w:val="24"/>
        </w:rPr>
        <w:t>Популяционно-видовой уровень (8 часов)</w:t>
      </w:r>
    </w:p>
    <w:p w:rsidR="00DC4FE0" w:rsidRDefault="00DC4FE0" w:rsidP="00012D57">
      <w:pPr>
        <w:spacing w:after="0"/>
      </w:pPr>
      <w:r>
        <w:t>Популяционно-видовой уровень, общая характеристика. Виды и популяции. Критерии вида. Показатели популяции. Генофонд.</w:t>
      </w:r>
    </w:p>
    <w:p w:rsidR="00DC4FE0" w:rsidRDefault="00DC4FE0" w:rsidP="00012D57">
      <w:pPr>
        <w:spacing w:after="0"/>
      </w:pPr>
      <w:r>
        <w:t>Развитие эволюционных идей.  Движущие силы эволюци</w:t>
      </w:r>
      <w:proofErr w:type="gramStart"/>
      <w:r>
        <w:t>и-</w:t>
      </w:r>
      <w:proofErr w:type="gramEnd"/>
      <w:r>
        <w:t xml:space="preserve"> изменчивость, борьба за существование, естественный отбор. Движущие силы эволюции, их влияние на генофонд популяции. Популяционные волны. Дрейф генов. Изоляция. Естественный отбор. </w:t>
      </w:r>
      <w:r w:rsidR="006E6A36">
        <w:t xml:space="preserve"> Закон Харди-</w:t>
      </w:r>
      <w:proofErr w:type="spellStart"/>
      <w:r w:rsidR="006E6A36">
        <w:t>Вайнберга</w:t>
      </w:r>
      <w:proofErr w:type="spellEnd"/>
      <w:r w:rsidR="006E6A36">
        <w:t>. Естественный отбо</w:t>
      </w:r>
      <w:proofErr w:type="gramStart"/>
      <w:r w:rsidR="006E6A36">
        <w:t>р-</w:t>
      </w:r>
      <w:proofErr w:type="gramEnd"/>
      <w:r w:rsidR="006E6A36">
        <w:t xml:space="preserve"> направляющий фактор эволюции. Формы естественного отбора.</w:t>
      </w:r>
    </w:p>
    <w:p w:rsidR="00234A88" w:rsidRDefault="00234A88" w:rsidP="00012D57">
      <w:pPr>
        <w:spacing w:after="0"/>
      </w:pPr>
      <w:r>
        <w:t xml:space="preserve">Макроэволюция. </w:t>
      </w:r>
      <w:proofErr w:type="spellStart"/>
      <w:r>
        <w:t>Микроэволюция</w:t>
      </w:r>
      <w:proofErr w:type="spellEnd"/>
      <w:r>
        <w:t>. Направления эволюции. Биологический прогресс, биологический регресс. Ароморфоз. Идиоадаптация. Дегенерация. Принципы классификации. Систематика.</w:t>
      </w:r>
    </w:p>
    <w:p w:rsidR="00234A88" w:rsidRDefault="00234A88" w:rsidP="00012D57">
      <w:pPr>
        <w:spacing w:after="0"/>
        <w:rPr>
          <w:b/>
          <w:sz w:val="24"/>
        </w:rPr>
      </w:pPr>
      <w:r w:rsidRPr="00234A88">
        <w:rPr>
          <w:b/>
          <w:sz w:val="24"/>
        </w:rPr>
        <w:t>Экосистемный уровень (8часов)</w:t>
      </w:r>
    </w:p>
    <w:p w:rsidR="00234A88" w:rsidRDefault="00234A88" w:rsidP="00012D57">
      <w:pPr>
        <w:spacing w:after="0"/>
      </w:pPr>
      <w:r>
        <w:t>Общая характеристика. Среда обитания организмов. Экологические фактор</w:t>
      </w:r>
      <w:proofErr w:type="gramStart"/>
      <w:r>
        <w:t>ы-</w:t>
      </w:r>
      <w:proofErr w:type="gramEnd"/>
      <w:r>
        <w:t xml:space="preserve"> абиотические, биотические, антропогенные, лимитирующие. Толерантность, адаптация.</w:t>
      </w:r>
    </w:p>
    <w:p w:rsidR="00234A88" w:rsidRDefault="00952CF5" w:rsidP="00012D57">
      <w:pPr>
        <w:spacing w:after="0"/>
      </w:pPr>
      <w:r>
        <w:t>Экологические сообщества. Экосистема. Биогеоценоз. Искусственные экосистемы. Экосистема города.</w:t>
      </w:r>
    </w:p>
    <w:p w:rsidR="00952CF5" w:rsidRDefault="00952CF5" w:rsidP="00012D57">
      <w:pPr>
        <w:spacing w:after="0"/>
      </w:pPr>
      <w:r>
        <w:t>Виды взаимоотношений организмов в экосистеме. Экологическая ниша. Закон конкурентного исключения. Видовая и пространственная структуры экосистемы. Пищевые связи в экосистеме. Пищевая цепь. Пирамида чисел, биомасс, энергии.</w:t>
      </w:r>
    </w:p>
    <w:p w:rsidR="00952CF5" w:rsidRDefault="00952CF5" w:rsidP="00012D57">
      <w:pPr>
        <w:spacing w:after="0"/>
      </w:pPr>
      <w:r>
        <w:t xml:space="preserve">Круговорот веществ и превращение энергии в экосистеме. Биогенные элементы. </w:t>
      </w:r>
      <w:proofErr w:type="spellStart"/>
      <w:r>
        <w:t>Макротрофные</w:t>
      </w:r>
      <w:proofErr w:type="spellEnd"/>
      <w:r>
        <w:t xml:space="preserve"> и </w:t>
      </w:r>
      <w:proofErr w:type="spellStart"/>
      <w:r>
        <w:t>микротрофные</w:t>
      </w:r>
      <w:proofErr w:type="spellEnd"/>
      <w:r>
        <w:t xml:space="preserve"> вещества.</w:t>
      </w:r>
    </w:p>
    <w:p w:rsidR="00952CF5" w:rsidRDefault="00952CF5" w:rsidP="00012D57">
      <w:pPr>
        <w:spacing w:after="0"/>
      </w:pPr>
      <w:r>
        <w:t>Экологическая сукцессия.</w:t>
      </w:r>
      <w:r w:rsidR="00C62F8E">
        <w:t xml:space="preserve"> Общее дыхание сообщества.</w:t>
      </w:r>
      <w:r>
        <w:t xml:space="preserve"> Последствия влияния человека на экосистемы. </w:t>
      </w:r>
    </w:p>
    <w:p w:rsidR="00C62F8E" w:rsidRPr="00C62F8E" w:rsidRDefault="00C62F8E" w:rsidP="00012D57">
      <w:pPr>
        <w:spacing w:after="0"/>
        <w:rPr>
          <w:b/>
          <w:sz w:val="24"/>
        </w:rPr>
      </w:pPr>
      <w:r w:rsidRPr="00C62F8E">
        <w:rPr>
          <w:b/>
          <w:sz w:val="24"/>
        </w:rPr>
        <w:t>Биосферный уровень (8 часов)</w:t>
      </w:r>
    </w:p>
    <w:p w:rsidR="00C62F8E" w:rsidRDefault="00C62F8E" w:rsidP="00012D57">
      <w:pPr>
        <w:spacing w:after="0"/>
      </w:pPr>
      <w:r>
        <w:t xml:space="preserve">Общая характеристика. Учение В.И. Вернадского. Биосфера. Ноосфера. Живое вещество. Биогенное вещество. </w:t>
      </w:r>
      <w:proofErr w:type="spellStart"/>
      <w:r>
        <w:t>Биокосное</w:t>
      </w:r>
      <w:proofErr w:type="spellEnd"/>
      <w:r>
        <w:t xml:space="preserve">. Косное вещество. Круговорот веществ в биосфере. Биогеохимический цикл. Эволюция биосферы. Формация </w:t>
      </w:r>
      <w:proofErr w:type="spellStart"/>
      <w:r>
        <w:t>Исуа</w:t>
      </w:r>
      <w:proofErr w:type="spellEnd"/>
      <w:r>
        <w:t xml:space="preserve">. </w:t>
      </w:r>
      <w:proofErr w:type="spellStart"/>
      <w:r>
        <w:t>Метаногенные</w:t>
      </w:r>
      <w:proofErr w:type="spellEnd"/>
      <w:r>
        <w:t xml:space="preserve"> археи. </w:t>
      </w:r>
      <w:r>
        <w:lastRenderedPageBreak/>
        <w:t>Происхождение жизни на Земле. Креационизм. Самопроизвольное зарождение. Абиогенез. Основные этапы эволюции органического мира на Земле. Эволюция человека. Антропогенез. Социальные факторы антропогенеза. Расы. Расизм. Роль человека в биосфере.</w:t>
      </w:r>
    </w:p>
    <w:p w:rsidR="00C62F8E" w:rsidRDefault="00C62F8E" w:rsidP="00012D57">
      <w:pPr>
        <w:spacing w:after="0"/>
      </w:pPr>
    </w:p>
    <w:p w:rsidR="00C62F8E" w:rsidRDefault="00C62F8E" w:rsidP="00C62F8E">
      <w:pPr>
        <w:pStyle w:val="a4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2590"/>
        <w:gridCol w:w="1056"/>
        <w:gridCol w:w="1427"/>
        <w:gridCol w:w="1058"/>
        <w:gridCol w:w="995"/>
        <w:gridCol w:w="1808"/>
      </w:tblGrid>
      <w:tr w:rsidR="00C62F8E" w:rsidRPr="007B2C36" w:rsidTr="004B11A4">
        <w:tc>
          <w:tcPr>
            <w:tcW w:w="637" w:type="dxa"/>
            <w:vMerge w:val="restart"/>
            <w:shd w:val="clear" w:color="auto" w:fill="auto"/>
            <w:vAlign w:val="center"/>
          </w:tcPr>
          <w:p w:rsidR="00C62F8E" w:rsidRPr="007B2C36" w:rsidRDefault="00C62F8E" w:rsidP="004B1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90" w:type="dxa"/>
            <w:vMerge w:val="restart"/>
            <w:shd w:val="clear" w:color="auto" w:fill="auto"/>
            <w:vAlign w:val="center"/>
          </w:tcPr>
          <w:p w:rsidR="00C62F8E" w:rsidRPr="007B2C36" w:rsidRDefault="00C62F8E" w:rsidP="004B1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056" w:type="dxa"/>
            <w:vMerge w:val="restart"/>
            <w:shd w:val="clear" w:color="auto" w:fill="auto"/>
            <w:vAlign w:val="center"/>
          </w:tcPr>
          <w:p w:rsidR="00C62F8E" w:rsidRPr="007B2C36" w:rsidRDefault="00C62F8E" w:rsidP="004B1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C62F8E" w:rsidRPr="007B2C36" w:rsidRDefault="00C62F8E" w:rsidP="004B1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:rsidR="00C62F8E" w:rsidRPr="007B2C36" w:rsidRDefault="00C62F8E" w:rsidP="004B1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  <w:p w:rsidR="00C62F8E" w:rsidRPr="007B2C36" w:rsidRDefault="00C62F8E" w:rsidP="004B1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 xml:space="preserve">(контрольная работа, тест, устный контроль, зачет и </w:t>
            </w:r>
            <w:proofErr w:type="spellStart"/>
            <w:proofErr w:type="gramStart"/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62F8E" w:rsidRPr="00F50FE9" w:rsidTr="004B11A4">
        <w:trPr>
          <w:cantSplit/>
          <w:trHeight w:val="2162"/>
        </w:trPr>
        <w:tc>
          <w:tcPr>
            <w:tcW w:w="637" w:type="dxa"/>
            <w:vMerge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2590" w:type="dxa"/>
            <w:vMerge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vMerge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427" w:type="dxa"/>
            <w:shd w:val="clear" w:color="auto" w:fill="auto"/>
            <w:textDirection w:val="btLr"/>
          </w:tcPr>
          <w:p w:rsidR="00C62F8E" w:rsidRPr="007B2C36" w:rsidRDefault="00C62F8E" w:rsidP="004B11A4">
            <w:pPr>
              <w:ind w:left="113" w:right="113"/>
              <w:rPr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58" w:type="dxa"/>
            <w:shd w:val="clear" w:color="auto" w:fill="auto"/>
            <w:textDirection w:val="btLr"/>
          </w:tcPr>
          <w:p w:rsidR="00C62F8E" w:rsidRPr="007B2C36" w:rsidRDefault="00C62F8E" w:rsidP="004B11A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995" w:type="dxa"/>
            <w:shd w:val="clear" w:color="auto" w:fill="auto"/>
            <w:textDirection w:val="btLr"/>
          </w:tcPr>
          <w:p w:rsidR="00C62F8E" w:rsidRPr="007B2C36" w:rsidRDefault="00C62F8E" w:rsidP="004B11A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 xml:space="preserve">Др. формы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C36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808" w:type="dxa"/>
            <w:vMerge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</w:tr>
      <w:tr w:rsidR="00C62F8E" w:rsidRPr="00F50FE9" w:rsidTr="004B11A4">
        <w:tc>
          <w:tcPr>
            <w:tcW w:w="637" w:type="dxa"/>
            <w:shd w:val="clear" w:color="auto" w:fill="auto"/>
          </w:tcPr>
          <w:p w:rsidR="00C62F8E" w:rsidRPr="007B69B7" w:rsidRDefault="00C62F8E" w:rsidP="004B11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90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Организменный уровень</w:t>
            </w:r>
          </w:p>
        </w:tc>
        <w:tc>
          <w:tcPr>
            <w:tcW w:w="1056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27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</w:tr>
      <w:tr w:rsidR="00C62F8E" w:rsidRPr="00F50FE9" w:rsidTr="004B11A4">
        <w:tc>
          <w:tcPr>
            <w:tcW w:w="637" w:type="dxa"/>
            <w:shd w:val="clear" w:color="auto" w:fill="auto"/>
          </w:tcPr>
          <w:p w:rsidR="00C62F8E" w:rsidRPr="007B69B7" w:rsidRDefault="00C62F8E" w:rsidP="004B11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590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Популяционно-видовой уровень</w:t>
            </w:r>
          </w:p>
        </w:tc>
        <w:tc>
          <w:tcPr>
            <w:tcW w:w="1056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7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C62F8E" w:rsidRPr="00F50FE9" w:rsidRDefault="009903AD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</w:tr>
      <w:tr w:rsidR="00C62F8E" w:rsidRPr="00F50FE9" w:rsidTr="004B11A4">
        <w:tc>
          <w:tcPr>
            <w:tcW w:w="637" w:type="dxa"/>
            <w:shd w:val="clear" w:color="auto" w:fill="auto"/>
          </w:tcPr>
          <w:p w:rsidR="00C62F8E" w:rsidRPr="007B69B7" w:rsidRDefault="00C62F8E" w:rsidP="004B11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590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Экосистемный уровень</w:t>
            </w:r>
          </w:p>
        </w:tc>
        <w:tc>
          <w:tcPr>
            <w:tcW w:w="1056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7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C62F8E" w:rsidRPr="00F50FE9" w:rsidRDefault="004B1FD5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C62F8E" w:rsidRPr="00F50FE9" w:rsidRDefault="009903AD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</w:tr>
      <w:tr w:rsidR="00C62F8E" w:rsidRPr="00F50FE9" w:rsidTr="004B11A4">
        <w:tc>
          <w:tcPr>
            <w:tcW w:w="637" w:type="dxa"/>
            <w:shd w:val="clear" w:color="auto" w:fill="auto"/>
          </w:tcPr>
          <w:p w:rsidR="00C62F8E" w:rsidRPr="00C62F8E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90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Биосферный уровень</w:t>
            </w:r>
          </w:p>
        </w:tc>
        <w:tc>
          <w:tcPr>
            <w:tcW w:w="1056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7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C62F8E" w:rsidRDefault="009903AD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</w:tr>
      <w:tr w:rsidR="00C62F8E" w:rsidRPr="00F50FE9" w:rsidTr="004B11A4">
        <w:tc>
          <w:tcPr>
            <w:tcW w:w="637" w:type="dxa"/>
            <w:shd w:val="clear" w:color="auto" w:fill="auto"/>
          </w:tcPr>
          <w:p w:rsidR="00C62F8E" w:rsidRDefault="00C62F8E" w:rsidP="004B11A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auto"/>
          </w:tcPr>
          <w:p w:rsidR="00C62F8E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56" w:type="dxa"/>
            <w:shd w:val="clear" w:color="auto" w:fill="auto"/>
          </w:tcPr>
          <w:p w:rsidR="00C62F8E" w:rsidRDefault="00C62F8E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427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C62F8E" w:rsidRPr="00F50FE9" w:rsidRDefault="004B1FD5" w:rsidP="004B1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shd w:val="clear" w:color="auto" w:fill="auto"/>
          </w:tcPr>
          <w:p w:rsidR="00C62F8E" w:rsidRPr="00F50FE9" w:rsidRDefault="00C62F8E" w:rsidP="004B11A4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C62F8E" w:rsidRDefault="00C62F8E" w:rsidP="004B11A4">
            <w:pPr>
              <w:rPr>
                <w:sz w:val="28"/>
                <w:szCs w:val="28"/>
              </w:rPr>
            </w:pPr>
          </w:p>
        </w:tc>
      </w:tr>
    </w:tbl>
    <w:p w:rsidR="00C62F8E" w:rsidRDefault="00C62F8E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</w:pPr>
    </w:p>
    <w:p w:rsidR="004B1FD5" w:rsidRDefault="004B1FD5" w:rsidP="00012D57">
      <w:pPr>
        <w:spacing w:after="0"/>
        <w:sectPr w:rsidR="004B1F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1FD5" w:rsidRPr="009705A3" w:rsidRDefault="004B1FD5" w:rsidP="004B1FD5">
      <w:pPr>
        <w:pStyle w:val="a4"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sz w:val="28"/>
        </w:rPr>
        <w:lastRenderedPageBreak/>
        <w:t>ПОУРОЧНО-ТЕМАТИЧЕСКОЕ ПЛАНИРОВАНИЕ</w:t>
      </w:r>
    </w:p>
    <w:tbl>
      <w:tblPr>
        <w:tblStyle w:val="a3"/>
        <w:tblW w:w="15876" w:type="dxa"/>
        <w:tblLayout w:type="fixed"/>
        <w:tblLook w:val="04A0" w:firstRow="1" w:lastRow="0" w:firstColumn="1" w:lastColumn="0" w:noHBand="0" w:noVBand="1"/>
      </w:tblPr>
      <w:tblGrid>
        <w:gridCol w:w="816"/>
        <w:gridCol w:w="33"/>
        <w:gridCol w:w="817"/>
        <w:gridCol w:w="33"/>
        <w:gridCol w:w="817"/>
        <w:gridCol w:w="34"/>
        <w:gridCol w:w="52"/>
        <w:gridCol w:w="1899"/>
        <w:gridCol w:w="33"/>
        <w:gridCol w:w="675"/>
        <w:gridCol w:w="34"/>
        <w:gridCol w:w="1809"/>
        <w:gridCol w:w="40"/>
        <w:gridCol w:w="1944"/>
        <w:gridCol w:w="3546"/>
        <w:gridCol w:w="34"/>
        <w:gridCol w:w="1667"/>
        <w:gridCol w:w="142"/>
        <w:gridCol w:w="34"/>
        <w:gridCol w:w="1100"/>
        <w:gridCol w:w="317"/>
      </w:tblGrid>
      <w:tr w:rsidR="004B1FD5" w:rsidRPr="0051775D" w:rsidTr="00697D87">
        <w:tc>
          <w:tcPr>
            <w:tcW w:w="849" w:type="dxa"/>
            <w:gridSpan w:val="2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№ </w:t>
            </w:r>
            <w:proofErr w:type="gramStart"/>
            <w:r w:rsidRPr="0051775D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51775D">
              <w:rPr>
                <w:rFonts w:ascii="Times New Roman" w:hAnsi="Times New Roman"/>
                <w:b/>
                <w:bCs/>
              </w:rPr>
              <w:t>/п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gridSpan w:val="2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Дата по плану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903" w:type="dxa"/>
            <w:gridSpan w:val="3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Дата по факту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1932" w:type="dxa"/>
            <w:gridSpan w:val="2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Тема урока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gridSpan w:val="2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Количество часов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1849" w:type="dxa"/>
            <w:gridSpan w:val="2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Тип/форма урока</w:t>
            </w:r>
            <w:proofErr w:type="gramStart"/>
            <w:r w:rsidRPr="0051775D">
              <w:rPr>
                <w:rFonts w:ascii="Times New Roman" w:hAnsi="Times New Roman"/>
                <w:b/>
                <w:bCs/>
                <w:sz w:val="16"/>
                <w:vertAlign w:val="superscript"/>
              </w:rPr>
              <w:t>1</w:t>
            </w:r>
            <w:proofErr w:type="gramEnd"/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5524" w:type="dxa"/>
            <w:gridSpan w:val="3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Планируемые результаты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1667" w:type="dxa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Виды и формы контроля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1593" w:type="dxa"/>
            <w:gridSpan w:val="4"/>
            <w:vMerge w:val="restart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Примечание</w:t>
            </w:r>
            <w:proofErr w:type="gramStart"/>
            <w:r w:rsidRPr="0051775D">
              <w:rPr>
                <w:rFonts w:ascii="Times New Roman" w:hAnsi="Times New Roman"/>
                <w:b/>
                <w:bCs/>
                <w:sz w:val="16"/>
                <w:vertAlign w:val="superscript"/>
              </w:rPr>
              <w:t>2</w:t>
            </w:r>
            <w:proofErr w:type="gramEnd"/>
            <w:r w:rsidRPr="0051775D">
              <w:rPr>
                <w:rFonts w:ascii="Times New Roman" w:hAnsi="Times New Roman"/>
              </w:rPr>
              <w:t> </w:t>
            </w:r>
          </w:p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</w:p>
        </w:tc>
      </w:tr>
      <w:tr w:rsidR="004B1FD5" w:rsidRPr="0051775D" w:rsidTr="00697D87">
        <w:tc>
          <w:tcPr>
            <w:tcW w:w="849" w:type="dxa"/>
            <w:gridSpan w:val="2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Предметные</w:t>
            </w: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3580" w:type="dxa"/>
            <w:gridSpan w:val="2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Универсальные</w:t>
            </w:r>
            <w:r w:rsidRPr="0051775D">
              <w:rPr>
                <w:rFonts w:ascii="Times New Roman" w:hAnsi="Times New Roman"/>
              </w:rPr>
              <w:t> </w:t>
            </w:r>
          </w:p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  <w:b/>
                <w:bCs/>
              </w:rPr>
              <w:t>Учебные Действия </w:t>
            </w:r>
            <w:r w:rsidRPr="0051775D">
              <w:rPr>
                <w:rFonts w:ascii="Times New Roman" w:hAnsi="Times New Roman"/>
              </w:rPr>
              <w:t> </w:t>
            </w:r>
            <w:r w:rsidRPr="0051775D">
              <w:rPr>
                <w:rFonts w:ascii="Times New Roman" w:hAnsi="Times New Roman"/>
              </w:rPr>
              <w:br/>
            </w:r>
            <w:r w:rsidRPr="0051775D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51775D">
              <w:rPr>
                <w:rFonts w:ascii="Times New Roman" w:hAnsi="Times New Roman"/>
                <w:b/>
                <w:bCs/>
              </w:rPr>
              <w:t>метапредметные</w:t>
            </w:r>
            <w:proofErr w:type="spellEnd"/>
            <w:r w:rsidRPr="0051775D">
              <w:rPr>
                <w:rFonts w:ascii="Times New Roman" w:hAnsi="Times New Roman"/>
                <w:b/>
                <w:bCs/>
              </w:rPr>
              <w:t>/</w:t>
            </w:r>
            <w:r w:rsidRPr="0051775D">
              <w:rPr>
                <w:rFonts w:ascii="Times New Roman" w:hAnsi="Times New Roman"/>
              </w:rPr>
              <w:t> </w:t>
            </w:r>
            <w:r w:rsidRPr="0051775D">
              <w:rPr>
                <w:rFonts w:ascii="Times New Roman" w:hAnsi="Times New Roman"/>
              </w:rPr>
              <w:br/>
            </w:r>
            <w:r w:rsidRPr="0051775D">
              <w:rPr>
                <w:rFonts w:ascii="Times New Roman" w:hAnsi="Times New Roman"/>
                <w:b/>
                <w:bCs/>
              </w:rPr>
              <w:t>личностные)</w:t>
            </w:r>
            <w:r w:rsidRPr="0051775D">
              <w:rPr>
                <w:rFonts w:ascii="Times New Roman" w:hAnsi="Times New Roman"/>
              </w:rPr>
              <w:t> </w:t>
            </w:r>
          </w:p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1667" w:type="dxa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gridSpan w:val="4"/>
            <w:vMerge/>
            <w:hideMark/>
          </w:tcPr>
          <w:p w:rsidR="004B1FD5" w:rsidRPr="0051775D" w:rsidRDefault="004B1FD5" w:rsidP="004B1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FD5" w:rsidRPr="0051775D" w:rsidTr="00BD3830">
        <w:tc>
          <w:tcPr>
            <w:tcW w:w="15876" w:type="dxa"/>
            <w:gridSpan w:val="21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659C" w:rsidRPr="0051775D" w:rsidTr="00C924BE">
        <w:tc>
          <w:tcPr>
            <w:tcW w:w="15876" w:type="dxa"/>
            <w:gridSpan w:val="21"/>
          </w:tcPr>
          <w:p w:rsidR="0035659C" w:rsidRDefault="0035659C" w:rsidP="0035659C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</w:rPr>
            </w:pPr>
          </w:p>
          <w:p w:rsidR="0035659C" w:rsidRDefault="0035659C" w:rsidP="0035659C">
            <w:pPr>
              <w:jc w:val="center"/>
              <w:textAlignment w:val="baseline"/>
              <w:rPr>
                <w:rFonts w:ascii="Times New Roman" w:hAnsi="Times New Roman"/>
                <w:sz w:val="24"/>
              </w:rPr>
            </w:pPr>
            <w:r w:rsidRPr="0035659C">
              <w:rPr>
                <w:rFonts w:ascii="Times New Roman" w:hAnsi="Times New Roman"/>
                <w:b/>
                <w:sz w:val="24"/>
              </w:rPr>
              <w:t>Организменный</w:t>
            </w:r>
            <w:r w:rsidRPr="0035659C">
              <w:rPr>
                <w:rFonts w:ascii="Times New Roman" w:hAnsi="Times New Roman"/>
                <w:sz w:val="24"/>
              </w:rPr>
              <w:t xml:space="preserve"> </w:t>
            </w:r>
            <w:r w:rsidRPr="0035659C">
              <w:rPr>
                <w:rFonts w:ascii="Times New Roman" w:hAnsi="Times New Roman"/>
                <w:b/>
                <w:sz w:val="24"/>
              </w:rPr>
              <w:t>уровень (10 часов</w:t>
            </w:r>
            <w:r w:rsidRPr="0035659C">
              <w:rPr>
                <w:rFonts w:ascii="Times New Roman" w:hAnsi="Times New Roman"/>
                <w:sz w:val="24"/>
              </w:rPr>
              <w:t>)</w:t>
            </w:r>
          </w:p>
          <w:p w:rsidR="0035659C" w:rsidRPr="0051775D" w:rsidRDefault="0035659C" w:rsidP="0035659C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4B1FD5" w:rsidRPr="0051775D" w:rsidTr="00BD3830">
        <w:tc>
          <w:tcPr>
            <w:tcW w:w="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7" w:type="dxa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8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</w:p>
        </w:tc>
        <w:tc>
          <w:tcPr>
            <w:tcW w:w="1984" w:type="dxa"/>
            <w:gridSpan w:val="3"/>
            <w:hideMark/>
          </w:tcPr>
          <w:p w:rsidR="004B1FD5" w:rsidRPr="004B1FD5" w:rsidRDefault="004B1FD5" w:rsidP="004B1FD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Организменный уровень</w:t>
            </w:r>
            <w:r>
              <w:rPr>
                <w:rFonts w:ascii="Times New Roman" w:hAnsi="Times New Roman"/>
                <w:lang w:val="en-US"/>
              </w:rPr>
              <w:t>:</w:t>
            </w:r>
            <w:r>
              <w:rPr>
                <w:rFonts w:ascii="Times New Roman" w:hAnsi="Times New Roman"/>
              </w:rPr>
              <w:t xml:space="preserve"> общая характеристика</w:t>
            </w:r>
          </w:p>
        </w:tc>
        <w:tc>
          <w:tcPr>
            <w:tcW w:w="709" w:type="dxa"/>
            <w:gridSpan w:val="2"/>
            <w:hideMark/>
          </w:tcPr>
          <w:p w:rsidR="004B1FD5" w:rsidRPr="0051775D" w:rsidRDefault="004B1FD5" w:rsidP="004B11A4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9" w:type="dxa"/>
            <w:gridSpan w:val="2"/>
            <w:hideMark/>
          </w:tcPr>
          <w:p w:rsidR="004B1FD5" w:rsidRPr="0051775D" w:rsidRDefault="004B1FD5" w:rsidP="004B11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  <w:r w:rsidRPr="00BD57A4">
              <w:t>Комбинированный урок</w:t>
            </w:r>
          </w:p>
        </w:tc>
        <w:tc>
          <w:tcPr>
            <w:tcW w:w="1944" w:type="dxa"/>
            <w:hideMark/>
          </w:tcPr>
          <w:p w:rsidR="004B1FD5" w:rsidRPr="00BD57A4" w:rsidRDefault="004B1FD5" w:rsidP="004B11A4">
            <w:pPr>
              <w:pStyle w:val="a4"/>
              <w:ind w:left="0"/>
            </w:pPr>
            <w:r w:rsidRPr="00BD57A4">
              <w:t>Иметь представление о биологии, как науке о живой природе; об уровневой организации живой природы.</w:t>
            </w:r>
          </w:p>
          <w:p w:rsidR="004B1FD5" w:rsidRPr="0051775D" w:rsidRDefault="004B1FD5" w:rsidP="004B11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57A4">
              <w:t>Знание признаков жи</w:t>
            </w:r>
            <w:r w:rsidRPr="00BD57A4">
              <w:softHyphen/>
              <w:t>вых организмов, умение давать им характеристику. Различение объ</w:t>
            </w:r>
            <w:r w:rsidRPr="00BD57A4">
              <w:softHyphen/>
              <w:t>ектов живой и неживой приро</w:t>
            </w:r>
            <w:r w:rsidRPr="00BD57A4">
              <w:softHyphen/>
              <w:t>ды. Знание и соблюдение пра</w:t>
            </w:r>
            <w:r w:rsidRPr="00BD57A4">
              <w:softHyphen/>
              <w:t>вил работы в ка</w:t>
            </w:r>
            <w:r w:rsidRPr="00BD57A4">
              <w:softHyphen/>
              <w:t>бинете биологии</w:t>
            </w:r>
          </w:p>
        </w:tc>
        <w:tc>
          <w:tcPr>
            <w:tcW w:w="3580" w:type="dxa"/>
            <w:gridSpan w:val="2"/>
            <w:hideMark/>
          </w:tcPr>
          <w:p w:rsidR="00C00A5D" w:rsidRPr="00697D87" w:rsidRDefault="00C00A5D" w:rsidP="00697D87">
            <w:pPr>
              <w:pStyle w:val="a4"/>
              <w:ind w:left="0"/>
            </w:pPr>
            <w:r w:rsidRPr="00697D87">
              <w:t>Познавательные УУД.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Должны уметь: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-извлекать необходимую информацию, осмысливать ее;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-сравнивать методы биологического исследования;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-работать с информацией (структурировать текст учебника в таблицу).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Регулятивные УУД.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Должны уметь ставить перед собой цель и добиваться ее реализации (выполнение заданий и подготовка сообщений).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Коммуникативные УУД.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Должны уметь использовать речевые средства для изложения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подготовленной и структурированной в сообщение информации.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Личностные УУД.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 xml:space="preserve">Формируется представление о значимости биологических знаний </w:t>
            </w:r>
            <w:proofErr w:type="gramStart"/>
            <w:r w:rsidRPr="00697D87">
              <w:t>для</w:t>
            </w:r>
            <w:proofErr w:type="gramEnd"/>
            <w:r w:rsidRPr="00697D87">
              <w:t xml:space="preserve"> чело-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века и для сохранения жизни на планете, а также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 xml:space="preserve">о ценности жизни как уникального явления планеты Земля. </w:t>
            </w:r>
          </w:p>
          <w:p w:rsidR="00C00A5D" w:rsidRPr="00697D87" w:rsidRDefault="00C00A5D" w:rsidP="00697D87">
            <w:pPr>
              <w:pStyle w:val="a4"/>
              <w:ind w:left="0"/>
            </w:pPr>
            <w:r w:rsidRPr="00697D87">
              <w:t>Продолжают развиваться познавательные</w:t>
            </w:r>
          </w:p>
          <w:p w:rsidR="004B1FD5" w:rsidRPr="0051775D" w:rsidRDefault="00C00A5D" w:rsidP="00C00A5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7D87">
              <w:t>потребности</w:t>
            </w:r>
          </w:p>
        </w:tc>
        <w:tc>
          <w:tcPr>
            <w:tcW w:w="1843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Беседа</w:t>
            </w:r>
          </w:p>
        </w:tc>
        <w:tc>
          <w:tcPr>
            <w:tcW w:w="1417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775D">
              <w:rPr>
                <w:rFonts w:ascii="Times New Roman" w:hAnsi="Times New Roman"/>
              </w:rPr>
              <w:t> </w:t>
            </w:r>
          </w:p>
        </w:tc>
      </w:tr>
      <w:tr w:rsidR="004B1FD5" w:rsidRPr="0051775D" w:rsidTr="00BD3830">
        <w:tc>
          <w:tcPr>
            <w:tcW w:w="849" w:type="dxa"/>
            <w:gridSpan w:val="2"/>
          </w:tcPr>
          <w:p w:rsidR="004B1FD5" w:rsidRPr="0051775D" w:rsidRDefault="00BD3830" w:rsidP="004B11A4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17" w:type="dxa"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3"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</w:tcPr>
          <w:p w:rsidR="004B1FD5" w:rsidRPr="0051775D" w:rsidRDefault="00BD3830" w:rsidP="004B11A4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половых клеток. Оплодотворение.</w:t>
            </w:r>
          </w:p>
        </w:tc>
        <w:tc>
          <w:tcPr>
            <w:tcW w:w="709" w:type="dxa"/>
            <w:gridSpan w:val="2"/>
          </w:tcPr>
          <w:p w:rsidR="004B1FD5" w:rsidRDefault="004B1FD5" w:rsidP="004B11A4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49" w:type="dxa"/>
            <w:gridSpan w:val="2"/>
          </w:tcPr>
          <w:p w:rsidR="004B1FD5" w:rsidRPr="0051775D" w:rsidRDefault="00697D87" w:rsidP="004B11A4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Урок формирования новых знаний</w:t>
            </w:r>
          </w:p>
        </w:tc>
        <w:tc>
          <w:tcPr>
            <w:tcW w:w="1944" w:type="dxa"/>
          </w:tcPr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Научатся: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-понимать способы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полового размножения;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-биологическое значение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 xml:space="preserve">мейоза и оплодотворения;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-характеризовать стадии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гаметогенеза и его биологическое значение.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Получат возможность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 xml:space="preserve">применять знания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>о половом размножении и гаметогенезе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</w:rPr>
            </w:pPr>
            <w:r w:rsidRPr="00697D87">
              <w:rPr>
                <w:rFonts w:ascii="Times New Roman" w:hAnsi="Times New Roman"/>
              </w:rPr>
              <w:t xml:space="preserve">для объяснения процессов, происходящих </w:t>
            </w:r>
          </w:p>
          <w:p w:rsidR="004B1FD5" w:rsidRPr="00063912" w:rsidRDefault="00697D87" w:rsidP="00697D87">
            <w:pPr>
              <w:textAlignment w:val="baseline"/>
              <w:rPr>
                <w:rFonts w:ascii="Times New Roman" w:hAnsi="Times New Roman"/>
                <w:b/>
              </w:rPr>
            </w:pPr>
            <w:r w:rsidRPr="00697D87">
              <w:rPr>
                <w:rFonts w:ascii="Times New Roman" w:hAnsi="Times New Roman"/>
              </w:rPr>
              <w:t>в организме растений, животных, человека.</w:t>
            </w:r>
          </w:p>
        </w:tc>
        <w:tc>
          <w:tcPr>
            <w:tcW w:w="3580" w:type="dxa"/>
            <w:gridSpan w:val="2"/>
          </w:tcPr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Познавательные УУД.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Должны уметь: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-извлекать информацию из текста, иллюстраций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учебника, презентации учителя;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-устанавливать причинно-следственные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связи между типом деления клетки, лежащим в основе размножения,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и генетическими особенностями нового поколения.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Регулятивные УУД.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Должны уметь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соотносить свои действия с </w:t>
            </w:r>
            <w:proofErr w:type="gramStart"/>
            <w:r w:rsidRPr="00697D87">
              <w:rPr>
                <w:rFonts w:ascii="Times New Roman" w:hAnsi="Times New Roman"/>
                <w:bCs/>
                <w:iCs/>
              </w:rPr>
              <w:t>планируемыми</w:t>
            </w:r>
            <w:proofErr w:type="gramEnd"/>
            <w:r w:rsidRPr="00697D87">
              <w:rPr>
                <w:rFonts w:ascii="Times New Roman" w:hAnsi="Times New Roman"/>
                <w:bCs/>
                <w:iCs/>
              </w:rPr>
              <w:t xml:space="preserve">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результатами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(в процессе работы с учебником при выполнении задания по заполнению таблицы «Сравнение митоза и мейоза»)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Коммуникативные УУД.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Должны уметь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составлять монологическое высказывание.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Личностные УУД.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Формируется научное целостное мировоззрение на основе обобщения 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и конкретизации знаний о гаметогенезе и половом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proofErr w:type="gramStart"/>
            <w:r w:rsidRPr="00697D87">
              <w:rPr>
                <w:rFonts w:ascii="Times New Roman" w:hAnsi="Times New Roman"/>
                <w:bCs/>
                <w:iCs/>
              </w:rPr>
              <w:t>размножении</w:t>
            </w:r>
            <w:proofErr w:type="gramEnd"/>
            <w:r w:rsidRPr="00697D87">
              <w:rPr>
                <w:rFonts w:ascii="Times New Roman" w:hAnsi="Times New Roman"/>
                <w:bCs/>
                <w:iCs/>
              </w:rPr>
              <w:t>.</w:t>
            </w:r>
          </w:p>
          <w:p w:rsidR="00697D87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 xml:space="preserve">Развивается коммуникативная компетентность в процессе общения и сотрудничества </w:t>
            </w:r>
            <w:proofErr w:type="gramStart"/>
            <w:r w:rsidRPr="00697D87">
              <w:rPr>
                <w:rFonts w:ascii="Times New Roman" w:hAnsi="Times New Roman"/>
                <w:bCs/>
                <w:iCs/>
              </w:rPr>
              <w:t>со</w:t>
            </w:r>
            <w:proofErr w:type="gramEnd"/>
          </w:p>
          <w:p w:rsidR="004B1FD5" w:rsidRPr="00697D87" w:rsidRDefault="00697D87" w:rsidP="00697D87">
            <w:pPr>
              <w:textAlignment w:val="baseline"/>
              <w:rPr>
                <w:rFonts w:ascii="Times New Roman" w:hAnsi="Times New Roman"/>
                <w:bCs/>
                <w:iCs/>
              </w:rPr>
            </w:pPr>
            <w:r w:rsidRPr="00697D87">
              <w:rPr>
                <w:rFonts w:ascii="Times New Roman" w:hAnsi="Times New Roman"/>
                <w:bCs/>
                <w:iCs/>
              </w:rPr>
              <w:t>сверстниками и учителем.</w:t>
            </w:r>
          </w:p>
        </w:tc>
        <w:tc>
          <w:tcPr>
            <w:tcW w:w="1843" w:type="dxa"/>
            <w:gridSpan w:val="3"/>
          </w:tcPr>
          <w:p w:rsidR="004B1FD5" w:rsidRPr="0051775D" w:rsidRDefault="00697D87" w:rsidP="004B11A4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Фронтальная беседа, выборочный письменный опрос</w:t>
            </w:r>
          </w:p>
        </w:tc>
        <w:tc>
          <w:tcPr>
            <w:tcW w:w="1417" w:type="dxa"/>
            <w:gridSpan w:val="2"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</w:tr>
      <w:tr w:rsidR="004B1FD5" w:rsidRPr="0051775D" w:rsidTr="00BD3830">
        <w:tc>
          <w:tcPr>
            <w:tcW w:w="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17" w:type="dxa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hideMark/>
          </w:tcPr>
          <w:p w:rsidR="004B1FD5" w:rsidRDefault="004B1FD5" w:rsidP="004B11A4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44" w:type="dxa"/>
            <w:hideMark/>
          </w:tcPr>
          <w:p w:rsidR="004B1FD5" w:rsidRPr="00063912" w:rsidRDefault="004B1FD5" w:rsidP="004B11A4">
            <w:pPr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580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</w:tr>
      <w:tr w:rsidR="004B1FD5" w:rsidRPr="0051775D" w:rsidTr="00BD3830">
        <w:tc>
          <w:tcPr>
            <w:tcW w:w="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17" w:type="dxa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hideMark/>
          </w:tcPr>
          <w:p w:rsidR="004B1FD5" w:rsidRDefault="004B1FD5" w:rsidP="004B11A4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44" w:type="dxa"/>
            <w:hideMark/>
          </w:tcPr>
          <w:p w:rsidR="004B1FD5" w:rsidRPr="00063912" w:rsidRDefault="004B1FD5" w:rsidP="004B11A4">
            <w:pPr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580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</w:tr>
      <w:tr w:rsidR="004B1FD5" w:rsidRPr="0051775D" w:rsidTr="00BD3830">
        <w:tc>
          <w:tcPr>
            <w:tcW w:w="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17" w:type="dxa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hideMark/>
          </w:tcPr>
          <w:p w:rsidR="004B1FD5" w:rsidRDefault="004B1FD5" w:rsidP="004B11A4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44" w:type="dxa"/>
            <w:hideMark/>
          </w:tcPr>
          <w:p w:rsidR="004B1FD5" w:rsidRPr="00063912" w:rsidRDefault="004B1FD5" w:rsidP="004B11A4">
            <w:pPr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580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</w:tr>
      <w:tr w:rsidR="004B1FD5" w:rsidRPr="0051775D" w:rsidTr="00BD3830">
        <w:tc>
          <w:tcPr>
            <w:tcW w:w="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17" w:type="dxa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hideMark/>
          </w:tcPr>
          <w:p w:rsidR="004B1FD5" w:rsidRDefault="004B1FD5" w:rsidP="004B11A4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849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944" w:type="dxa"/>
            <w:hideMark/>
          </w:tcPr>
          <w:p w:rsidR="004B1FD5" w:rsidRPr="00063912" w:rsidRDefault="004B1FD5" w:rsidP="004B11A4">
            <w:pPr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580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43" w:type="dxa"/>
            <w:gridSpan w:val="3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hideMark/>
          </w:tcPr>
          <w:p w:rsidR="004B1FD5" w:rsidRPr="0051775D" w:rsidRDefault="004B1FD5" w:rsidP="004B11A4">
            <w:pPr>
              <w:textAlignment w:val="baseline"/>
              <w:rPr>
                <w:rFonts w:ascii="Times New Roman" w:hAnsi="Times New Roman"/>
              </w:rPr>
            </w:pPr>
          </w:p>
        </w:tc>
      </w:tr>
      <w:tr w:rsidR="00BD3830" w:rsidTr="00BD3830">
        <w:trPr>
          <w:gridAfter w:val="1"/>
          <w:wAfter w:w="317" w:type="dxa"/>
        </w:trPr>
        <w:tc>
          <w:tcPr>
            <w:tcW w:w="816" w:type="dxa"/>
          </w:tcPr>
          <w:p w:rsidR="00BD3830" w:rsidRDefault="00BD3830" w:rsidP="00012D57">
            <w:r>
              <w:t>3</w:t>
            </w:r>
          </w:p>
        </w:tc>
        <w:tc>
          <w:tcPr>
            <w:tcW w:w="850" w:type="dxa"/>
            <w:gridSpan w:val="2"/>
          </w:tcPr>
          <w:p w:rsidR="00BD3830" w:rsidRDefault="00BD3830" w:rsidP="00012D57"/>
        </w:tc>
        <w:tc>
          <w:tcPr>
            <w:tcW w:w="850" w:type="dxa"/>
            <w:gridSpan w:val="2"/>
          </w:tcPr>
          <w:p w:rsidR="00BD3830" w:rsidRDefault="00BD3830" w:rsidP="00012D57"/>
        </w:tc>
        <w:tc>
          <w:tcPr>
            <w:tcW w:w="1985" w:type="dxa"/>
            <w:gridSpan w:val="3"/>
          </w:tcPr>
          <w:p w:rsidR="00BD3830" w:rsidRDefault="00BD3830" w:rsidP="00012D57">
            <w:r>
              <w:t xml:space="preserve">Индивидуальное развитие </w:t>
            </w:r>
            <w:r w:rsidR="006D7206">
              <w:t>организмов</w:t>
            </w:r>
            <w:r>
              <w:t>. Биогенетический закон</w:t>
            </w:r>
          </w:p>
        </w:tc>
        <w:tc>
          <w:tcPr>
            <w:tcW w:w="708" w:type="dxa"/>
            <w:gridSpan w:val="2"/>
          </w:tcPr>
          <w:p w:rsidR="00BD3830" w:rsidRDefault="00BD3830" w:rsidP="00012D57"/>
        </w:tc>
        <w:tc>
          <w:tcPr>
            <w:tcW w:w="1843" w:type="dxa"/>
            <w:gridSpan w:val="2"/>
          </w:tcPr>
          <w:p w:rsidR="00BD3830" w:rsidRDefault="00697D87" w:rsidP="00012D57">
            <w:r w:rsidRPr="00697D87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697D87" w:rsidRDefault="00697D87" w:rsidP="00697D87">
            <w:r>
              <w:t>Научатся:</w:t>
            </w:r>
          </w:p>
          <w:p w:rsidR="00697D87" w:rsidRDefault="00697D87" w:rsidP="00697D87">
            <w:r>
              <w:t xml:space="preserve">-характеризовать типы онтогенеза </w:t>
            </w:r>
          </w:p>
          <w:p w:rsidR="00697D87" w:rsidRDefault="00697D87" w:rsidP="00697D87">
            <w:r>
              <w:t xml:space="preserve">у животных; </w:t>
            </w:r>
          </w:p>
          <w:p w:rsidR="00697D87" w:rsidRDefault="00697D87" w:rsidP="00697D87">
            <w:r>
              <w:t xml:space="preserve">-периоды онтогенеза у животных и человека; </w:t>
            </w:r>
          </w:p>
          <w:p w:rsidR="00697D87" w:rsidRDefault="00697D87" w:rsidP="00697D87">
            <w:r>
              <w:t>-сравнивать</w:t>
            </w:r>
          </w:p>
          <w:p w:rsidR="00697D87" w:rsidRDefault="00697D87" w:rsidP="00697D87">
            <w:proofErr w:type="gramStart"/>
            <w:r>
              <w:lastRenderedPageBreak/>
              <w:t>эмбриональный</w:t>
            </w:r>
            <w:proofErr w:type="gramEnd"/>
            <w:r>
              <w:t xml:space="preserve"> и </w:t>
            </w:r>
            <w:proofErr w:type="spellStart"/>
            <w:r>
              <w:t>постэмбриональн</w:t>
            </w:r>
            <w:proofErr w:type="spellEnd"/>
            <w:r>
              <w:t>. периоды.</w:t>
            </w:r>
          </w:p>
          <w:p w:rsidR="00697D87" w:rsidRDefault="00697D87" w:rsidP="00697D87">
            <w:r>
              <w:t>Получат возможность</w:t>
            </w:r>
          </w:p>
          <w:p w:rsidR="00BD3830" w:rsidRDefault="00697D87" w:rsidP="00697D87">
            <w:r>
              <w:t>характеризовать сущность биогенетического закона</w:t>
            </w:r>
          </w:p>
        </w:tc>
        <w:tc>
          <w:tcPr>
            <w:tcW w:w="3546" w:type="dxa"/>
          </w:tcPr>
          <w:p w:rsidR="00697D87" w:rsidRDefault="00697D87" w:rsidP="00697D87">
            <w:r>
              <w:lastRenderedPageBreak/>
              <w:t>Познавательные УУД.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>-извлекать информацию;</w:t>
            </w:r>
          </w:p>
          <w:p w:rsidR="00697D87" w:rsidRDefault="00697D87" w:rsidP="00697D87">
            <w:r>
              <w:t>-составлять логические</w:t>
            </w:r>
          </w:p>
          <w:p w:rsidR="00697D87" w:rsidRDefault="00697D87" w:rsidP="00697D87">
            <w:r>
              <w:t>схемы;</w:t>
            </w:r>
          </w:p>
          <w:p w:rsidR="00697D87" w:rsidRDefault="00697D87" w:rsidP="00697D87">
            <w:r>
              <w:t>-применять логические приемы обобщения,</w:t>
            </w:r>
          </w:p>
          <w:p w:rsidR="00697D87" w:rsidRDefault="00697D87" w:rsidP="00697D87">
            <w:r>
              <w:t xml:space="preserve">систематизации, анализа-синтеза </w:t>
            </w:r>
          </w:p>
          <w:p w:rsidR="00697D87" w:rsidRDefault="00697D87" w:rsidP="00697D87">
            <w:r>
              <w:t>для осмысления информации.</w:t>
            </w:r>
          </w:p>
          <w:p w:rsidR="00697D87" w:rsidRDefault="00697D87" w:rsidP="00697D87">
            <w:r>
              <w:lastRenderedPageBreak/>
              <w:t>Регулятивные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>распределять рабочее время на выполнение различных заданий, корректировать правильность выполнения заданий.</w:t>
            </w:r>
          </w:p>
          <w:p w:rsidR="00697D87" w:rsidRDefault="00697D87" w:rsidP="00697D87">
            <w:r>
              <w:t>Коммуникативные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 xml:space="preserve">участвовать в обобщении знаний </w:t>
            </w:r>
          </w:p>
          <w:p w:rsidR="00697D87" w:rsidRDefault="00697D87" w:rsidP="00697D87">
            <w:r>
              <w:t>о жизненных</w:t>
            </w:r>
          </w:p>
          <w:p w:rsidR="00697D87" w:rsidRDefault="00697D87" w:rsidP="00697D87">
            <w:proofErr w:type="gramStart"/>
            <w:r>
              <w:t>циклах</w:t>
            </w:r>
            <w:proofErr w:type="gramEnd"/>
            <w:r>
              <w:t xml:space="preserve"> живых организмов, принадлежащих разным царствам.</w:t>
            </w:r>
          </w:p>
          <w:p w:rsidR="00697D87" w:rsidRDefault="00697D87" w:rsidP="00697D87">
            <w:r>
              <w:t>Личностные УУД.</w:t>
            </w:r>
          </w:p>
          <w:p w:rsidR="00697D87" w:rsidRDefault="00697D87" w:rsidP="00697D87">
            <w:r>
              <w:t>Формируется научное</w:t>
            </w:r>
          </w:p>
          <w:p w:rsidR="00697D87" w:rsidRDefault="00697D87" w:rsidP="00697D87">
            <w:r>
              <w:t>целостное мировоззрение на основе обобщения и</w:t>
            </w:r>
          </w:p>
          <w:p w:rsidR="00697D87" w:rsidRDefault="00697D87" w:rsidP="00697D87">
            <w:r>
              <w:t>конкретизации знаний об индивидуальном развитии как одном из характерных черт живого.</w:t>
            </w:r>
          </w:p>
          <w:p w:rsidR="00BD3830" w:rsidRDefault="00697D87" w:rsidP="00697D87">
            <w:r>
              <w:t>Расширяется кругозор, развивается познавательный мотив к изучению биологии.</w:t>
            </w:r>
          </w:p>
        </w:tc>
        <w:tc>
          <w:tcPr>
            <w:tcW w:w="1843" w:type="dxa"/>
            <w:gridSpan w:val="3"/>
          </w:tcPr>
          <w:p w:rsidR="00BD3830" w:rsidRDefault="00697D87" w:rsidP="00012D57">
            <w:r w:rsidRPr="00697D87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BD3830" w:rsidRDefault="00BD3830" w:rsidP="00012D57"/>
        </w:tc>
      </w:tr>
      <w:tr w:rsidR="00BD3830" w:rsidTr="00BD3830">
        <w:trPr>
          <w:gridAfter w:val="1"/>
          <w:wAfter w:w="317" w:type="dxa"/>
        </w:trPr>
        <w:tc>
          <w:tcPr>
            <w:tcW w:w="816" w:type="dxa"/>
          </w:tcPr>
          <w:p w:rsidR="00BD3830" w:rsidRDefault="006D7206" w:rsidP="00012D57">
            <w:r>
              <w:lastRenderedPageBreak/>
              <w:t>4</w:t>
            </w:r>
          </w:p>
        </w:tc>
        <w:tc>
          <w:tcPr>
            <w:tcW w:w="850" w:type="dxa"/>
            <w:gridSpan w:val="2"/>
          </w:tcPr>
          <w:p w:rsidR="00BD3830" w:rsidRDefault="00BD3830" w:rsidP="00012D57"/>
        </w:tc>
        <w:tc>
          <w:tcPr>
            <w:tcW w:w="850" w:type="dxa"/>
            <w:gridSpan w:val="2"/>
          </w:tcPr>
          <w:p w:rsidR="00BD3830" w:rsidRDefault="00BD3830" w:rsidP="00012D57"/>
        </w:tc>
        <w:tc>
          <w:tcPr>
            <w:tcW w:w="1985" w:type="dxa"/>
            <w:gridSpan w:val="3"/>
          </w:tcPr>
          <w:p w:rsidR="00BD3830" w:rsidRDefault="006D7206" w:rsidP="00012D57">
            <w:r>
              <w:t>Закономерности наследования признаков. Моногибридное скрещивание.</w:t>
            </w:r>
          </w:p>
        </w:tc>
        <w:tc>
          <w:tcPr>
            <w:tcW w:w="708" w:type="dxa"/>
            <w:gridSpan w:val="2"/>
          </w:tcPr>
          <w:p w:rsidR="00BD3830" w:rsidRDefault="00BD3830" w:rsidP="00012D57"/>
        </w:tc>
        <w:tc>
          <w:tcPr>
            <w:tcW w:w="1843" w:type="dxa"/>
            <w:gridSpan w:val="2"/>
          </w:tcPr>
          <w:p w:rsidR="00BD3830" w:rsidRDefault="00697D87" w:rsidP="00012D57">
            <w:r w:rsidRPr="00697D87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697D87" w:rsidRDefault="00697D87" w:rsidP="00697D87">
            <w:r>
              <w:t>Научатся:</w:t>
            </w:r>
          </w:p>
          <w:p w:rsidR="00697D87" w:rsidRDefault="00697D87" w:rsidP="00697D87">
            <w:r>
              <w:t>-давать определение терминам;</w:t>
            </w:r>
          </w:p>
          <w:p w:rsidR="00697D87" w:rsidRDefault="00697D87" w:rsidP="00697D87">
            <w:r>
              <w:t xml:space="preserve">-характеризовать: предмет изучения генетики, генетические термины, символы, понятия; </w:t>
            </w:r>
          </w:p>
          <w:p w:rsidR="00697D87" w:rsidRDefault="00697D87" w:rsidP="00697D87">
            <w:r>
              <w:t>-раскрывать суть: гибридологического  метода, правила единообразия гибридов первого поколения;</w:t>
            </w:r>
          </w:p>
          <w:p w:rsidR="00697D87" w:rsidRDefault="00697D87" w:rsidP="00697D87">
            <w:r>
              <w:t>-формулировать правило расщепления.</w:t>
            </w:r>
          </w:p>
          <w:p w:rsidR="00697D87" w:rsidRDefault="00697D87" w:rsidP="00697D87">
            <w:r>
              <w:lastRenderedPageBreak/>
              <w:t>Получат возможность</w:t>
            </w:r>
          </w:p>
          <w:p w:rsidR="00697D87" w:rsidRDefault="00697D87" w:rsidP="00697D87">
            <w:r>
              <w:t xml:space="preserve">объяснять суть </w:t>
            </w:r>
            <w:proofErr w:type="spellStart"/>
            <w:r>
              <w:t>гибридологическог</w:t>
            </w:r>
            <w:proofErr w:type="spellEnd"/>
            <w:r>
              <w:t>.</w:t>
            </w:r>
          </w:p>
          <w:p w:rsidR="00BD3830" w:rsidRDefault="00697D87" w:rsidP="00697D87">
            <w:r>
              <w:t>метода</w:t>
            </w:r>
          </w:p>
        </w:tc>
        <w:tc>
          <w:tcPr>
            <w:tcW w:w="3546" w:type="dxa"/>
          </w:tcPr>
          <w:p w:rsidR="00697D87" w:rsidRDefault="00697D87" w:rsidP="00697D87">
            <w:r>
              <w:lastRenderedPageBreak/>
              <w:t>Познавательные УУД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 xml:space="preserve">-осуществлять </w:t>
            </w:r>
          </w:p>
          <w:p w:rsidR="00697D87" w:rsidRDefault="00697D87" w:rsidP="00697D87">
            <w:r>
              <w:t>поиск и отбор необходимой информации в Интернете об исследованиях Г. Менделя;</w:t>
            </w:r>
          </w:p>
          <w:p w:rsidR="00697D87" w:rsidRDefault="00697D87" w:rsidP="00697D87">
            <w:r>
              <w:t>-работать с информацией учебника (составление конспекта или логической схемы).</w:t>
            </w:r>
          </w:p>
          <w:p w:rsidR="00697D87" w:rsidRDefault="00697D87" w:rsidP="00697D87">
            <w:r>
              <w:t>Регулятивные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>выбирать оптимальные пути для решения проблемных вопросов, связанных с пониманием законов наследственности.</w:t>
            </w:r>
          </w:p>
          <w:p w:rsidR="00697D87" w:rsidRDefault="00697D87" w:rsidP="00697D87">
            <w:r>
              <w:t>Коммуникативные УУД.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 xml:space="preserve">-осознанно использовать речевые средства </w:t>
            </w:r>
          </w:p>
          <w:p w:rsidR="00697D87" w:rsidRDefault="00697D87" w:rsidP="00697D87">
            <w:r>
              <w:lastRenderedPageBreak/>
              <w:t>формулирования умозаключений;</w:t>
            </w:r>
          </w:p>
          <w:p w:rsidR="00697D87" w:rsidRDefault="00697D87" w:rsidP="00697D87">
            <w:r>
              <w:t xml:space="preserve">-применять компьютер, </w:t>
            </w:r>
          </w:p>
          <w:p w:rsidR="00697D87" w:rsidRDefault="00697D87" w:rsidP="00697D87">
            <w:r>
              <w:t>как средство коммуникации.</w:t>
            </w:r>
          </w:p>
          <w:p w:rsidR="00697D87" w:rsidRDefault="00697D87" w:rsidP="00697D87">
            <w:r>
              <w:t>Личностные УУД.</w:t>
            </w:r>
          </w:p>
          <w:p w:rsidR="00697D87" w:rsidRDefault="00697D87" w:rsidP="00697D87">
            <w:r>
              <w:t>Формируется целостное научное мировоззрение. Воспитывается патриотизм, чувство уважения к отечественным ученым-генетикам, оставшимся верными научной истине.</w:t>
            </w:r>
          </w:p>
          <w:p w:rsidR="00BD3830" w:rsidRDefault="00697D87" w:rsidP="00697D87">
            <w:r>
              <w:t>Развивается познавательный мотив к изучению биологии.</w:t>
            </w:r>
          </w:p>
        </w:tc>
        <w:tc>
          <w:tcPr>
            <w:tcW w:w="1843" w:type="dxa"/>
            <w:gridSpan w:val="3"/>
          </w:tcPr>
          <w:p w:rsidR="00BD3830" w:rsidRDefault="00C00A5D" w:rsidP="00012D57">
            <w:r>
              <w:lastRenderedPageBreak/>
              <w:t>Решение задач</w:t>
            </w:r>
          </w:p>
        </w:tc>
        <w:tc>
          <w:tcPr>
            <w:tcW w:w="1134" w:type="dxa"/>
            <w:gridSpan w:val="2"/>
          </w:tcPr>
          <w:p w:rsidR="00BD3830" w:rsidRDefault="00BD3830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6D7206" w:rsidP="00012D57">
            <w:r>
              <w:lastRenderedPageBreak/>
              <w:t>5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6D7206" w:rsidP="00012D57">
            <w:r>
              <w:t>Неполное доминирование. Анализирующее скрещивание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697D87" w:rsidP="00012D57">
            <w:r w:rsidRPr="00697D87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697D87" w:rsidRDefault="00697D87" w:rsidP="00697D87">
            <w:r>
              <w:t>Научатся:</w:t>
            </w:r>
          </w:p>
          <w:p w:rsidR="00697D87" w:rsidRDefault="00697D87" w:rsidP="00697D87">
            <w:r>
              <w:t>-давать определение терминам основных генетических понятий;</w:t>
            </w:r>
          </w:p>
          <w:p w:rsidR="00697D87" w:rsidRDefault="00697D87" w:rsidP="00697D87">
            <w:r>
              <w:t>-характеризовать законы наследования неполного доминирования.</w:t>
            </w:r>
          </w:p>
          <w:p w:rsidR="00697D87" w:rsidRDefault="00697D87" w:rsidP="00697D87">
            <w:r>
              <w:t>Получат возможность</w:t>
            </w:r>
          </w:p>
          <w:p w:rsidR="006D7206" w:rsidRDefault="00697D87" w:rsidP="00697D87">
            <w:r>
              <w:t>понять и объяснять биологическое значение процесса неполного доминирования.</w:t>
            </w:r>
          </w:p>
        </w:tc>
        <w:tc>
          <w:tcPr>
            <w:tcW w:w="3546" w:type="dxa"/>
          </w:tcPr>
          <w:p w:rsidR="00697D87" w:rsidRDefault="00697D87" w:rsidP="00697D87">
            <w:r>
              <w:t xml:space="preserve">Познавательные УУД. 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 xml:space="preserve">-выявлять причинно-следственные связи между генотипом особи и ее фенотипом; </w:t>
            </w:r>
          </w:p>
          <w:p w:rsidR="00697D87" w:rsidRDefault="00697D87" w:rsidP="00697D87">
            <w:r>
              <w:t>-использовать полученные знания о закономерностях наследования</w:t>
            </w:r>
          </w:p>
          <w:p w:rsidR="00697D87" w:rsidRDefault="00697D87" w:rsidP="00697D87">
            <w:r>
              <w:t xml:space="preserve">признаков для решения генетических задач; </w:t>
            </w:r>
          </w:p>
          <w:p w:rsidR="00697D87" w:rsidRDefault="00697D87" w:rsidP="00697D87">
            <w:r>
              <w:t xml:space="preserve">-решать генетические задачи; </w:t>
            </w:r>
          </w:p>
          <w:p w:rsidR="00697D87" w:rsidRDefault="00697D87" w:rsidP="00697D87">
            <w:r>
              <w:t xml:space="preserve">-осуществлять смысловое чтение текста задачи; </w:t>
            </w:r>
          </w:p>
          <w:p w:rsidR="00697D87" w:rsidRDefault="00697D87" w:rsidP="00697D87">
            <w:r>
              <w:t xml:space="preserve">-переводить информацию из вербальной на язык генетической символики </w:t>
            </w:r>
          </w:p>
          <w:p w:rsidR="00697D87" w:rsidRDefault="00697D87" w:rsidP="00697D87">
            <w:r>
              <w:t>(при решении генетических задач).</w:t>
            </w:r>
          </w:p>
          <w:p w:rsidR="00697D87" w:rsidRDefault="00697D87" w:rsidP="00697D87">
            <w:r>
              <w:t>Регулятивные УУД.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>-выбирать пути достижения поставленной цели;</w:t>
            </w:r>
          </w:p>
          <w:p w:rsidR="00697D87" w:rsidRDefault="00697D87" w:rsidP="00697D87">
            <w:r>
              <w:t>-оценивать правильность своих действий.</w:t>
            </w:r>
          </w:p>
          <w:p w:rsidR="00697D87" w:rsidRDefault="00697D87" w:rsidP="00697D87">
            <w:r>
              <w:t>Коммуникативные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 xml:space="preserve">выстраивать </w:t>
            </w:r>
            <w:proofErr w:type="gramStart"/>
            <w:r>
              <w:t>логическое рассуждение</w:t>
            </w:r>
            <w:proofErr w:type="gramEnd"/>
            <w:r>
              <w:t xml:space="preserve"> при ответах на вопросы учителя.</w:t>
            </w:r>
          </w:p>
          <w:p w:rsidR="00697D87" w:rsidRDefault="00697D87" w:rsidP="00697D87">
            <w:r>
              <w:t>Личностные УУД.</w:t>
            </w:r>
          </w:p>
          <w:p w:rsidR="00697D87" w:rsidRDefault="00697D87" w:rsidP="00697D87">
            <w:r>
              <w:t>Формируется научное</w:t>
            </w:r>
          </w:p>
          <w:p w:rsidR="00697D87" w:rsidRDefault="00697D87" w:rsidP="00697D87">
            <w:r>
              <w:t>мировоззрение, соответствующее уровню развития</w:t>
            </w:r>
          </w:p>
          <w:p w:rsidR="00697D87" w:rsidRDefault="00697D87" w:rsidP="00697D87">
            <w:r>
              <w:lastRenderedPageBreak/>
              <w:t>современной биологической науки.</w:t>
            </w:r>
          </w:p>
          <w:p w:rsidR="006D7206" w:rsidRDefault="00697D87" w:rsidP="00697D87">
            <w:r>
              <w:t>Развивается ответственное отношение к учению на основе мотивации к обучению и познанию</w:t>
            </w:r>
          </w:p>
        </w:tc>
        <w:tc>
          <w:tcPr>
            <w:tcW w:w="1843" w:type="dxa"/>
            <w:gridSpan w:val="3"/>
          </w:tcPr>
          <w:p w:rsidR="006D7206" w:rsidRDefault="00C00A5D" w:rsidP="00012D57">
            <w:r w:rsidRPr="00C00A5D">
              <w:lastRenderedPageBreak/>
              <w:t>Решение задач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6D7206" w:rsidP="00012D57">
            <w:r>
              <w:lastRenderedPageBreak/>
              <w:t>6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E34415" w:rsidP="00012D57">
            <w:r>
              <w:t>Дигибридное скрещивание. Закон независимого наследования признаков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697D87" w:rsidP="00012D57">
            <w:r w:rsidRPr="00697D87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697D87" w:rsidRDefault="00697D87" w:rsidP="00697D87">
            <w:r>
              <w:t>Научатся:</w:t>
            </w:r>
          </w:p>
          <w:p w:rsidR="00697D87" w:rsidRDefault="00697D87" w:rsidP="00697D87">
            <w:r>
              <w:t>-понимать закон независимого наследования признаков и  раскрывать его цитологические основы;</w:t>
            </w:r>
          </w:p>
          <w:p w:rsidR="00697D87" w:rsidRDefault="00697D87" w:rsidP="00697D87">
            <w:r>
              <w:t>-использовать</w:t>
            </w:r>
          </w:p>
          <w:p w:rsidR="00697D87" w:rsidRDefault="00697D87" w:rsidP="00697D87">
            <w:r>
              <w:t>полученные знания о закономерностях наследования признаков для решения генетических задач.</w:t>
            </w:r>
          </w:p>
          <w:p w:rsidR="00697D87" w:rsidRDefault="00697D87" w:rsidP="00697D87">
            <w:r>
              <w:t>Получат возможность</w:t>
            </w:r>
          </w:p>
          <w:p w:rsidR="00697D87" w:rsidRDefault="00697D87" w:rsidP="00697D87">
            <w:r>
              <w:t>решать генетические задачи на мон</w:t>
            </w:r>
            <w:proofErr w:type="gramStart"/>
            <w:r>
              <w:t>о-</w:t>
            </w:r>
            <w:proofErr w:type="gramEnd"/>
            <w:r>
              <w:t xml:space="preserve"> и </w:t>
            </w:r>
            <w:proofErr w:type="spellStart"/>
            <w:r>
              <w:t>дигибридное</w:t>
            </w:r>
            <w:proofErr w:type="spellEnd"/>
          </w:p>
          <w:p w:rsidR="006D7206" w:rsidRDefault="00697D87" w:rsidP="00697D87">
            <w:r>
              <w:t>скрещивание, полное и неполное доминирование.</w:t>
            </w:r>
          </w:p>
        </w:tc>
        <w:tc>
          <w:tcPr>
            <w:tcW w:w="3546" w:type="dxa"/>
          </w:tcPr>
          <w:p w:rsidR="00697D87" w:rsidRDefault="00697D87" w:rsidP="00697D87">
            <w:r>
              <w:t>Познавательные УУД.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>-осуществлять смысловое чтение текста задачи;</w:t>
            </w:r>
          </w:p>
          <w:p w:rsidR="00697D87" w:rsidRDefault="00697D87" w:rsidP="00697D87">
            <w:r>
              <w:t xml:space="preserve">-переводить информацию из вербальной на язык генетической символики </w:t>
            </w:r>
          </w:p>
          <w:p w:rsidR="00697D87" w:rsidRDefault="00697D87" w:rsidP="00697D87">
            <w:r>
              <w:t>(при решении генетических задач).</w:t>
            </w:r>
          </w:p>
          <w:p w:rsidR="00697D87" w:rsidRDefault="00697D87" w:rsidP="00697D87">
            <w:r>
              <w:t>Регулятивные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>выбирать пути достижения поставленной цели,</w:t>
            </w:r>
          </w:p>
          <w:p w:rsidR="00697D87" w:rsidRDefault="00697D87" w:rsidP="00697D87">
            <w:r>
              <w:t>оценивать правильность своих действий.</w:t>
            </w:r>
          </w:p>
          <w:p w:rsidR="00697D87" w:rsidRDefault="00697D87" w:rsidP="00697D87">
            <w:r>
              <w:t>Коммуникативные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 xml:space="preserve">выстраивать </w:t>
            </w:r>
            <w:proofErr w:type="gramStart"/>
            <w:r>
              <w:t>логическое рассуждение</w:t>
            </w:r>
            <w:proofErr w:type="gramEnd"/>
            <w:r>
              <w:t xml:space="preserve"> при ответах на вопросы учителя.</w:t>
            </w:r>
          </w:p>
          <w:p w:rsidR="00697D87" w:rsidRDefault="00697D87" w:rsidP="00697D87">
            <w:r>
              <w:t>Личностные УУД.</w:t>
            </w:r>
          </w:p>
          <w:p w:rsidR="00697D87" w:rsidRDefault="00697D87" w:rsidP="00697D87">
            <w:r>
              <w:t>Формируется научное</w:t>
            </w:r>
          </w:p>
          <w:p w:rsidR="00697D87" w:rsidRDefault="00697D87" w:rsidP="00697D87">
            <w:r>
              <w:t>мировоззрение, соответствующее уровню развития</w:t>
            </w:r>
          </w:p>
          <w:p w:rsidR="006D7206" w:rsidRDefault="00697D87" w:rsidP="00697D87">
            <w:r>
              <w:t>современной биологической науки</w:t>
            </w:r>
          </w:p>
        </w:tc>
        <w:tc>
          <w:tcPr>
            <w:tcW w:w="1843" w:type="dxa"/>
            <w:gridSpan w:val="3"/>
          </w:tcPr>
          <w:p w:rsidR="006D7206" w:rsidRDefault="00C00A5D" w:rsidP="00012D57">
            <w:r w:rsidRPr="00C00A5D">
              <w:t>Решение задач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E34415" w:rsidP="00012D57">
            <w:r>
              <w:t>7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35659C" w:rsidP="00012D57">
            <w:r>
              <w:t>Хромосомная теория. Генетика пола. Наследование, сцепленное с полом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697D87" w:rsidP="00012D57">
            <w:r w:rsidRPr="00697D87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697D87" w:rsidRDefault="00697D87" w:rsidP="00697D87">
            <w:r>
              <w:t>Научатся:</w:t>
            </w:r>
          </w:p>
          <w:p w:rsidR="00697D87" w:rsidRDefault="00697D87" w:rsidP="00697D87">
            <w:r>
              <w:t>-понимать явление</w:t>
            </w:r>
          </w:p>
          <w:p w:rsidR="00697D87" w:rsidRDefault="00697D87" w:rsidP="00697D87">
            <w:r>
              <w:t>сцепленного наследования признаков, хромосомный механизм определения пола;</w:t>
            </w:r>
          </w:p>
          <w:p w:rsidR="00697D87" w:rsidRDefault="00697D87" w:rsidP="00697D87">
            <w:r>
              <w:t xml:space="preserve">-выявлять </w:t>
            </w:r>
          </w:p>
          <w:p w:rsidR="00697D87" w:rsidRDefault="00697D87" w:rsidP="00697D87">
            <w:r>
              <w:t>связь между локализацией генов в половых хромосомах и</w:t>
            </w:r>
          </w:p>
          <w:p w:rsidR="00697D87" w:rsidRDefault="00697D87" w:rsidP="00697D87">
            <w:r>
              <w:lastRenderedPageBreak/>
              <w:t>фенотипом особи. Получат возможность</w:t>
            </w:r>
          </w:p>
          <w:p w:rsidR="00697D87" w:rsidRDefault="00697D87" w:rsidP="00697D87">
            <w:r>
              <w:t xml:space="preserve">применять полученные </w:t>
            </w:r>
          </w:p>
          <w:p w:rsidR="006D7206" w:rsidRDefault="00697D87" w:rsidP="00697D87">
            <w:r>
              <w:t>знания для решения генетических задач</w:t>
            </w:r>
          </w:p>
        </w:tc>
        <w:tc>
          <w:tcPr>
            <w:tcW w:w="3546" w:type="dxa"/>
          </w:tcPr>
          <w:p w:rsidR="00697D87" w:rsidRDefault="00697D87" w:rsidP="00697D87">
            <w:r>
              <w:lastRenderedPageBreak/>
              <w:t>Познавательные УУД.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>-осуществлять смысловое чтение текста задачи;</w:t>
            </w:r>
          </w:p>
          <w:p w:rsidR="00697D87" w:rsidRDefault="00697D87" w:rsidP="00697D87">
            <w:r>
              <w:t xml:space="preserve">-переводить информацию из вербальной на язык генетической символики </w:t>
            </w:r>
          </w:p>
          <w:p w:rsidR="00697D87" w:rsidRDefault="00697D87" w:rsidP="00697D87">
            <w:r>
              <w:t>(при решении генетических задач).</w:t>
            </w:r>
          </w:p>
          <w:p w:rsidR="00697D87" w:rsidRDefault="00697D87" w:rsidP="00697D87">
            <w:r>
              <w:t>Регулятивные УУД.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>-выбирать пути достижения поставленной цели;</w:t>
            </w:r>
          </w:p>
          <w:p w:rsidR="00697D87" w:rsidRDefault="00697D87" w:rsidP="00697D87">
            <w:r>
              <w:t xml:space="preserve">-оценивать правильность своих </w:t>
            </w:r>
            <w:r>
              <w:lastRenderedPageBreak/>
              <w:t>действий при решении генетических  задач.</w:t>
            </w:r>
          </w:p>
          <w:p w:rsidR="00697D87" w:rsidRDefault="00697D87" w:rsidP="00697D87">
            <w:r>
              <w:t>Коммуникативные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 xml:space="preserve">выстраивать </w:t>
            </w:r>
            <w:proofErr w:type="gramStart"/>
            <w:r>
              <w:t>логическое рассуждение</w:t>
            </w:r>
            <w:proofErr w:type="gramEnd"/>
            <w:r>
              <w:t xml:space="preserve"> при ответах на вопросы учителя.</w:t>
            </w:r>
          </w:p>
          <w:p w:rsidR="00697D87" w:rsidRDefault="00697D87" w:rsidP="00697D87">
            <w:r>
              <w:t>Личностные УУД.</w:t>
            </w:r>
          </w:p>
          <w:p w:rsidR="00697D87" w:rsidRDefault="00697D87" w:rsidP="00697D87">
            <w:r>
              <w:t>Формируется целостное научное мировоззрение, соответствующее современному уровню развития биологии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роисходит</w:t>
            </w:r>
          </w:p>
          <w:p w:rsidR="00697D87" w:rsidRDefault="00697D87" w:rsidP="00697D87">
            <w:r>
              <w:t xml:space="preserve">осознание важности и применимости </w:t>
            </w:r>
            <w:proofErr w:type="gramStart"/>
            <w:r>
              <w:t>биологических</w:t>
            </w:r>
            <w:proofErr w:type="gramEnd"/>
          </w:p>
          <w:p w:rsidR="006D7206" w:rsidRDefault="00697D87" w:rsidP="00697D87">
            <w:r>
              <w:t>знаний в жизни</w:t>
            </w:r>
          </w:p>
        </w:tc>
        <w:tc>
          <w:tcPr>
            <w:tcW w:w="1843" w:type="dxa"/>
            <w:gridSpan w:val="3"/>
          </w:tcPr>
          <w:p w:rsidR="006D7206" w:rsidRDefault="00C00A5D" w:rsidP="00012D57">
            <w:r w:rsidRPr="00C00A5D">
              <w:lastRenderedPageBreak/>
              <w:t>Решение задач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35659C" w:rsidP="00012D57">
            <w:r>
              <w:lastRenderedPageBreak/>
              <w:t>8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35659C" w:rsidP="00012D57">
            <w:r>
              <w:t>Закономерности изменчивости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697D87" w:rsidP="00012D57">
            <w:r w:rsidRPr="00697D87">
              <w:t>Урок закрепления новых знаний на практике</w:t>
            </w:r>
          </w:p>
        </w:tc>
        <w:tc>
          <w:tcPr>
            <w:tcW w:w="1984" w:type="dxa"/>
            <w:gridSpan w:val="2"/>
          </w:tcPr>
          <w:p w:rsidR="00697D87" w:rsidRDefault="00697D87" w:rsidP="00697D87">
            <w:r>
              <w:t>Научатся:</w:t>
            </w:r>
          </w:p>
          <w:p w:rsidR="00697D87" w:rsidRDefault="00697D87" w:rsidP="00697D87">
            <w:r>
              <w:t>-давать определение терминам;</w:t>
            </w:r>
          </w:p>
          <w:p w:rsidR="00697D87" w:rsidRDefault="00697D87" w:rsidP="00697D87">
            <w:r>
              <w:t>-характеризовать свойства живых организмов: наследственность и изменчивость;</w:t>
            </w:r>
          </w:p>
          <w:p w:rsidR="00697D87" w:rsidRDefault="00697D87" w:rsidP="00697D87">
            <w:r>
              <w:t>-объяснять воздействие генотипа и условий среды на формирование фенотипа.</w:t>
            </w:r>
          </w:p>
          <w:p w:rsidR="00697D87" w:rsidRDefault="00697D87" w:rsidP="00697D87">
            <w:r>
              <w:t>Получат возможность</w:t>
            </w:r>
          </w:p>
          <w:p w:rsidR="00697D87" w:rsidRDefault="00697D87" w:rsidP="00697D87">
            <w:r>
              <w:t>выявлять связь</w:t>
            </w:r>
          </w:p>
          <w:p w:rsidR="00697D87" w:rsidRDefault="00697D87" w:rsidP="00697D87">
            <w:r>
              <w:t>между изменением факторов среды и возможностью</w:t>
            </w:r>
          </w:p>
          <w:p w:rsidR="006D7206" w:rsidRDefault="00697D87" w:rsidP="00697D87">
            <w:r>
              <w:t xml:space="preserve">возникновения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</w:t>
            </w:r>
          </w:p>
        </w:tc>
        <w:tc>
          <w:tcPr>
            <w:tcW w:w="3546" w:type="dxa"/>
          </w:tcPr>
          <w:p w:rsidR="00697D87" w:rsidRDefault="00697D87" w:rsidP="00697D87">
            <w:r>
              <w:t xml:space="preserve">Познавательные УУД. </w:t>
            </w:r>
          </w:p>
          <w:p w:rsidR="00697D87" w:rsidRDefault="00697D87" w:rsidP="00697D87">
            <w:r>
              <w:t>Должны уметь:</w:t>
            </w:r>
          </w:p>
          <w:p w:rsidR="00697D87" w:rsidRDefault="00697D87" w:rsidP="00697D87">
            <w:r>
              <w:t>-использовать приемы мыслительной деятельности для обработки информации и структурирования</w:t>
            </w:r>
          </w:p>
          <w:p w:rsidR="00697D87" w:rsidRDefault="00697D87" w:rsidP="00697D87">
            <w:r>
              <w:t xml:space="preserve">ее в логическую схему; </w:t>
            </w:r>
          </w:p>
          <w:p w:rsidR="00697D87" w:rsidRDefault="00697D87" w:rsidP="00697D87">
            <w:r>
              <w:t>-выявлять причинно-следственные связи между изменением факторов среды</w:t>
            </w:r>
          </w:p>
          <w:p w:rsidR="00697D87" w:rsidRDefault="00697D87" w:rsidP="00697D87">
            <w:r>
              <w:t xml:space="preserve">и возможностью возникновения </w:t>
            </w:r>
            <w:proofErr w:type="spellStart"/>
            <w:r>
              <w:t>модификационной</w:t>
            </w:r>
            <w:proofErr w:type="spellEnd"/>
          </w:p>
          <w:p w:rsidR="00697D87" w:rsidRDefault="00697D87" w:rsidP="00697D87">
            <w:r>
              <w:t>изменчивости.</w:t>
            </w:r>
          </w:p>
          <w:p w:rsidR="00697D87" w:rsidRDefault="00697D87" w:rsidP="00697D87">
            <w:r>
              <w:t>Регулятивные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 xml:space="preserve">организовывать учебное сотрудничество </w:t>
            </w:r>
          </w:p>
          <w:p w:rsidR="00697D87" w:rsidRDefault="00697D87" w:rsidP="00697D87">
            <w:r>
              <w:t>с учителем и сверстниками.</w:t>
            </w:r>
          </w:p>
          <w:p w:rsidR="00697D87" w:rsidRDefault="00697D87" w:rsidP="00697D87">
            <w:r>
              <w:t>Коммуникативные УУД.</w:t>
            </w:r>
          </w:p>
          <w:p w:rsidR="00697D87" w:rsidRDefault="00697D87" w:rsidP="00697D87">
            <w:r>
              <w:t>Должны уметь</w:t>
            </w:r>
          </w:p>
          <w:p w:rsidR="00697D87" w:rsidRDefault="00697D87" w:rsidP="00697D87">
            <w:r>
              <w:t xml:space="preserve">использовать речевые средства </w:t>
            </w:r>
          </w:p>
          <w:p w:rsidR="00697D87" w:rsidRDefault="00697D87" w:rsidP="00697D87">
            <w:r>
              <w:t>для изложения</w:t>
            </w:r>
          </w:p>
          <w:p w:rsidR="00697D87" w:rsidRDefault="00697D87" w:rsidP="00697D87">
            <w:r>
              <w:t>информации, аргументации своей точки зрения.</w:t>
            </w:r>
          </w:p>
          <w:p w:rsidR="00697D87" w:rsidRDefault="00697D87" w:rsidP="00697D87">
            <w:r>
              <w:t>Личностные УУД.</w:t>
            </w:r>
          </w:p>
          <w:p w:rsidR="006D7206" w:rsidRDefault="00697D87" w:rsidP="00697D87">
            <w:r>
              <w:t xml:space="preserve">Формируется целостное научное мировоззрение, соответствующее современному уровню развития </w:t>
            </w:r>
            <w:r>
              <w:lastRenderedPageBreak/>
              <w:t>биологии.</w:t>
            </w:r>
          </w:p>
        </w:tc>
        <w:tc>
          <w:tcPr>
            <w:tcW w:w="1843" w:type="dxa"/>
            <w:gridSpan w:val="3"/>
          </w:tcPr>
          <w:p w:rsidR="006D7206" w:rsidRDefault="00C00A5D" w:rsidP="00012D57">
            <w:r w:rsidRPr="00C00A5D">
              <w:lastRenderedPageBreak/>
              <w:t>Решение задач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35659C" w:rsidP="00012D57">
            <w:r>
              <w:lastRenderedPageBreak/>
              <w:t>9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35659C" w:rsidP="00012D57">
            <w:r>
              <w:t>Основные методы селекции растений, животных и микроорганизмов. Биотехнология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97D87" w:rsidRDefault="00697D87" w:rsidP="00697D87">
            <w:r>
              <w:t>Урок комбинированный</w:t>
            </w:r>
          </w:p>
          <w:p w:rsidR="00697D87" w:rsidRDefault="00697D87" w:rsidP="00697D87">
            <w:r>
              <w:t>-применение, обобщение и систематизация знаний;</w:t>
            </w:r>
          </w:p>
          <w:p w:rsidR="006D7206" w:rsidRDefault="00697D87" w:rsidP="00697D87">
            <w:r>
              <w:t>-изучение нового материала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-формулировать</w:t>
            </w:r>
          </w:p>
          <w:p w:rsidR="003D741F" w:rsidRDefault="003D741F" w:rsidP="003D741F">
            <w:r>
              <w:t>определение селекции;</w:t>
            </w:r>
          </w:p>
          <w:p w:rsidR="003D741F" w:rsidRDefault="003D741F" w:rsidP="003D741F">
            <w:r>
              <w:t>-характеризовать задачи и</w:t>
            </w:r>
          </w:p>
          <w:p w:rsidR="003D741F" w:rsidRDefault="003D741F" w:rsidP="003D741F">
            <w:r>
              <w:t>методы селекции.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>обосновывать значение генетики</w:t>
            </w:r>
          </w:p>
          <w:p w:rsidR="006D7206" w:rsidRDefault="003D741F" w:rsidP="003D741F">
            <w:r>
              <w:t>для селекции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извлекать нужную информацию и структурировать ее, переводить из вербальной в форму логической схемы.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-организовывать учебное сотрудничество с учителем и сверстниками;</w:t>
            </w:r>
          </w:p>
          <w:p w:rsidR="003D741F" w:rsidRDefault="003D741F" w:rsidP="003D741F">
            <w:r>
              <w:t>-оценивать свои ответы и ответы сверстников.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-использовать речевые средства для изложения</w:t>
            </w:r>
          </w:p>
          <w:p w:rsidR="003D741F" w:rsidRDefault="003D741F" w:rsidP="003D741F">
            <w:r>
              <w:t xml:space="preserve">информации; </w:t>
            </w:r>
          </w:p>
          <w:p w:rsidR="003D741F" w:rsidRDefault="003D741F" w:rsidP="003D741F">
            <w:r>
              <w:t>-аргументировать свою точку зрения</w:t>
            </w:r>
          </w:p>
          <w:p w:rsidR="003D741F" w:rsidRDefault="003D741F" w:rsidP="003D741F">
            <w:r>
              <w:t>в ходе поиска ответа на проблемные вопросы.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Формируется целостное научное мировоззрение, соответствующее современному уровню развития биологии.</w:t>
            </w:r>
          </w:p>
          <w:p w:rsidR="003D741F" w:rsidRDefault="003D741F" w:rsidP="003D741F">
            <w:r>
              <w:t>Происходит</w:t>
            </w:r>
          </w:p>
          <w:p w:rsidR="006D7206" w:rsidRDefault="003D741F" w:rsidP="003D741F">
            <w:r>
              <w:t>осознание прикладного значения генетики.</w:t>
            </w:r>
          </w:p>
        </w:tc>
        <w:tc>
          <w:tcPr>
            <w:tcW w:w="1843" w:type="dxa"/>
            <w:gridSpan w:val="3"/>
          </w:tcPr>
          <w:p w:rsidR="006D7206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35659C" w:rsidP="00012D57">
            <w:r>
              <w:t>10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35659C" w:rsidP="00012D57">
            <w:r>
              <w:t>Обобщающий урок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3D741F" w:rsidP="00012D57">
            <w:r w:rsidRPr="003D741F">
              <w:t>Урок познавательного и развивающего контроля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 xml:space="preserve">-характеризовать особенности индивидуального развития организмов; </w:t>
            </w:r>
          </w:p>
          <w:p w:rsidR="003D741F" w:rsidRDefault="003D741F" w:rsidP="003D741F">
            <w:r>
              <w:t>-объяснять роль генетики в современном мире.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lastRenderedPageBreak/>
              <w:t>характеризовать достижения мировой и отечественной селекции, вклад</w:t>
            </w:r>
          </w:p>
          <w:p w:rsidR="006D7206" w:rsidRDefault="003D741F" w:rsidP="003D741F">
            <w:r>
              <w:t>отечественных ученых в мировую селекцию</w:t>
            </w:r>
          </w:p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приемы мыслительной деятельности при обобщении и систематизации знаний о клеточном уровне организации живой природы.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оценивать свои ответы и ответы одноклассников, корректировать их.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lastRenderedPageBreak/>
              <w:t>Должны уметь:</w:t>
            </w:r>
          </w:p>
          <w:p w:rsidR="003D741F" w:rsidRDefault="003D741F" w:rsidP="003D741F">
            <w:r>
              <w:t>-использовать речевые средства в ходе обобщения и устной проверки знаний;</w:t>
            </w:r>
          </w:p>
          <w:p w:rsidR="003D741F" w:rsidRDefault="003D741F" w:rsidP="003D741F">
            <w:r>
              <w:t xml:space="preserve">-строить умозаключения, </w:t>
            </w:r>
            <w:proofErr w:type="gramStart"/>
            <w:r>
              <w:t>логические рассуждения</w:t>
            </w:r>
            <w:proofErr w:type="gramEnd"/>
            <w:r>
              <w:t>, использовать моно-</w:t>
            </w:r>
          </w:p>
          <w:p w:rsidR="003D741F" w:rsidRDefault="003D741F" w:rsidP="003D741F">
            <w:r>
              <w:t xml:space="preserve">логическую речь. 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Формируется научное</w:t>
            </w:r>
          </w:p>
          <w:p w:rsidR="003D741F" w:rsidRDefault="003D741F" w:rsidP="003D741F">
            <w:r>
              <w:t xml:space="preserve">мировоззрение </w:t>
            </w:r>
          </w:p>
          <w:p w:rsidR="006D7206" w:rsidRDefault="003D741F" w:rsidP="003D741F">
            <w:r>
              <w:t>на основе систематизации и обобщения знаний учащихся об организменном уровне организации живой природы. Развивается убежденность в познаваемости мира, в важности биологических знаний.</w:t>
            </w:r>
          </w:p>
        </w:tc>
        <w:tc>
          <w:tcPr>
            <w:tcW w:w="1843" w:type="dxa"/>
            <w:gridSpan w:val="3"/>
          </w:tcPr>
          <w:p w:rsidR="006D7206" w:rsidRDefault="00C00A5D" w:rsidP="00012D57">
            <w:r>
              <w:lastRenderedPageBreak/>
              <w:t>Проверочная работа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35659C" w:rsidTr="00940357">
        <w:trPr>
          <w:gridAfter w:val="1"/>
          <w:wAfter w:w="317" w:type="dxa"/>
        </w:trPr>
        <w:tc>
          <w:tcPr>
            <w:tcW w:w="15559" w:type="dxa"/>
            <w:gridSpan w:val="20"/>
          </w:tcPr>
          <w:p w:rsidR="0035659C" w:rsidRPr="0035659C" w:rsidRDefault="0035659C" w:rsidP="0035659C">
            <w:pPr>
              <w:jc w:val="center"/>
              <w:rPr>
                <w:b/>
              </w:rPr>
            </w:pPr>
            <w:r w:rsidRPr="0035659C">
              <w:rPr>
                <w:b/>
                <w:sz w:val="22"/>
              </w:rPr>
              <w:lastRenderedPageBreak/>
              <w:t>Популяционно-видовой уровень (8 часов)</w:t>
            </w:r>
          </w:p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824300" w:rsidP="00012D57">
            <w:r>
              <w:t>11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Pr="00824300" w:rsidRDefault="0035659C" w:rsidP="00012D57">
            <w:r>
              <w:t>Популяционно-видовой</w:t>
            </w:r>
            <w:r w:rsidR="00824300">
              <w:t xml:space="preserve"> уровень</w:t>
            </w:r>
            <w:r w:rsidR="00824300" w:rsidRPr="00824300">
              <w:t>:</w:t>
            </w:r>
            <w:r w:rsidR="00824300">
              <w:t xml:space="preserve"> общая характеристика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3D741F" w:rsidP="00012D57">
            <w:r w:rsidRPr="003D741F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 xml:space="preserve">-давать определение терминам; </w:t>
            </w:r>
          </w:p>
          <w:p w:rsidR="003D741F" w:rsidRDefault="003D741F" w:rsidP="003D741F">
            <w:r>
              <w:t>-называть и характеризовать критерии вида,</w:t>
            </w:r>
          </w:p>
          <w:p w:rsidR="003D741F" w:rsidRDefault="003D741F" w:rsidP="003D741F">
            <w:r>
              <w:t xml:space="preserve">популяционную структуру вида.  </w:t>
            </w:r>
          </w:p>
          <w:p w:rsidR="003D741F" w:rsidRDefault="003D741F" w:rsidP="003D741F">
            <w:r>
              <w:t>Получат возможность:</w:t>
            </w:r>
          </w:p>
          <w:p w:rsidR="003D741F" w:rsidRDefault="003D741F" w:rsidP="003D741F">
            <w:r>
              <w:t>-описывать свойства популяций;</w:t>
            </w:r>
          </w:p>
          <w:p w:rsidR="006D7206" w:rsidRDefault="003D741F" w:rsidP="003D741F">
            <w:r>
              <w:t>-объяснять роль репродуктивной изоляции в поддержании целостности вида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извлекать информацию из текстов, иллюстраций учебника, различных средств наглядности и презентации учителя.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организовывать учебное сотрудничество 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аргументировать свою точку зрения в ходе поиска ответа на проблемные вопросы.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Формируется научное</w:t>
            </w:r>
          </w:p>
          <w:p w:rsidR="006D7206" w:rsidRDefault="003D741F" w:rsidP="003D741F">
            <w:r>
              <w:t>мировоззрение, соответствующее современному уровню развития биологии</w:t>
            </w:r>
          </w:p>
        </w:tc>
        <w:tc>
          <w:tcPr>
            <w:tcW w:w="1843" w:type="dxa"/>
            <w:gridSpan w:val="3"/>
          </w:tcPr>
          <w:p w:rsidR="006D7206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6D7206" w:rsidTr="00BD3830">
        <w:trPr>
          <w:gridAfter w:val="1"/>
          <w:wAfter w:w="317" w:type="dxa"/>
        </w:trPr>
        <w:tc>
          <w:tcPr>
            <w:tcW w:w="816" w:type="dxa"/>
          </w:tcPr>
          <w:p w:rsidR="006D7206" w:rsidRDefault="00824300" w:rsidP="00012D57">
            <w:r>
              <w:t>12</w:t>
            </w:r>
          </w:p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850" w:type="dxa"/>
            <w:gridSpan w:val="2"/>
          </w:tcPr>
          <w:p w:rsidR="006D7206" w:rsidRDefault="006D7206" w:rsidP="00012D57"/>
        </w:tc>
        <w:tc>
          <w:tcPr>
            <w:tcW w:w="1985" w:type="dxa"/>
            <w:gridSpan w:val="3"/>
          </w:tcPr>
          <w:p w:rsidR="006D7206" w:rsidRDefault="00824300" w:rsidP="00012D57">
            <w:r>
              <w:t>Развитие эволюционных идей</w:t>
            </w:r>
          </w:p>
        </w:tc>
        <w:tc>
          <w:tcPr>
            <w:tcW w:w="708" w:type="dxa"/>
            <w:gridSpan w:val="2"/>
          </w:tcPr>
          <w:p w:rsidR="006D7206" w:rsidRDefault="006D7206" w:rsidP="00012D57"/>
        </w:tc>
        <w:tc>
          <w:tcPr>
            <w:tcW w:w="1843" w:type="dxa"/>
            <w:gridSpan w:val="2"/>
          </w:tcPr>
          <w:p w:rsidR="006D7206" w:rsidRDefault="003D741F" w:rsidP="00012D57">
            <w:r w:rsidRPr="003D741F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-называть фамилии ученых-</w:t>
            </w:r>
            <w:r>
              <w:lastRenderedPageBreak/>
              <w:t xml:space="preserve">эволюционистов; </w:t>
            </w:r>
          </w:p>
          <w:p w:rsidR="003D741F" w:rsidRDefault="003D741F" w:rsidP="003D741F">
            <w:r>
              <w:t>-называть и характеризовать</w:t>
            </w:r>
          </w:p>
          <w:p w:rsidR="003D741F" w:rsidRDefault="003D741F" w:rsidP="003D741F">
            <w:r>
              <w:t>основные положения эволюционной теории Ч. Дарвина;</w:t>
            </w:r>
          </w:p>
          <w:p w:rsidR="003D741F" w:rsidRDefault="003D741F" w:rsidP="003D741F">
            <w:r>
              <w:t xml:space="preserve">-выделять общее и различное в эволюционных теориях Ламарка Дарвина, характеризуя основную заслугу </w:t>
            </w:r>
          </w:p>
          <w:p w:rsidR="003D741F" w:rsidRDefault="003D741F" w:rsidP="003D741F">
            <w:r>
              <w:t>Ч. Дарвина.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 xml:space="preserve">обосновывать  значение эволюционной теории Дарвина </w:t>
            </w:r>
          </w:p>
          <w:p w:rsidR="003D741F" w:rsidRDefault="003D741F" w:rsidP="003D741F">
            <w:r>
              <w:t>для развития биологической науки.</w:t>
            </w:r>
          </w:p>
          <w:p w:rsidR="006D7206" w:rsidRDefault="006D7206" w:rsidP="00012D57"/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 xml:space="preserve">-осуществлять поиск информации об </w:t>
            </w:r>
            <w:r>
              <w:lastRenderedPageBreak/>
              <w:t>истории развития эволюционных идей, о роли Ч. Дарвина</w:t>
            </w:r>
          </w:p>
          <w:p w:rsidR="003D741F" w:rsidRDefault="003D741F" w:rsidP="003D741F">
            <w:r>
              <w:t xml:space="preserve">в развитии эволюционного учения и его жизненном пути в разных источниках (учебник, научно-популярная литература, </w:t>
            </w:r>
            <w:proofErr w:type="gramStart"/>
            <w:r>
              <w:t>интернет-источники</w:t>
            </w:r>
            <w:proofErr w:type="gramEnd"/>
            <w:r>
              <w:t>) и ее переработку;</w:t>
            </w:r>
          </w:p>
          <w:p w:rsidR="003D741F" w:rsidRDefault="003D741F" w:rsidP="003D741F">
            <w:r>
              <w:t>-применять смысловое чтение.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организовывать учебное сотрудничество 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 xml:space="preserve">-использовать речевые средства в ходе ответов </w:t>
            </w:r>
            <w:proofErr w:type="gramStart"/>
            <w:r>
              <w:t>на</w:t>
            </w:r>
            <w:proofErr w:type="gramEnd"/>
          </w:p>
          <w:p w:rsidR="003D741F" w:rsidRDefault="003D741F" w:rsidP="003D741F">
            <w:r>
              <w:t xml:space="preserve">вопросы; </w:t>
            </w:r>
          </w:p>
          <w:p w:rsidR="003D741F" w:rsidRDefault="003D741F" w:rsidP="003D741F">
            <w:r>
              <w:t>-аргументировать свою точку зрения в ходе поиска ответа на проблемные вопросы.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 xml:space="preserve">Формируется научное мировоззрение, соответствующее </w:t>
            </w:r>
            <w:proofErr w:type="gramStart"/>
            <w:r>
              <w:t>современному</w:t>
            </w:r>
            <w:proofErr w:type="gramEnd"/>
          </w:p>
          <w:p w:rsidR="006D7206" w:rsidRDefault="003D741F" w:rsidP="003D741F">
            <w:r>
              <w:t>уровню развития биологии. Развивается ответственное отношение к учению на основе мотивации к обучению и познанию.</w:t>
            </w:r>
          </w:p>
        </w:tc>
        <w:tc>
          <w:tcPr>
            <w:tcW w:w="1843" w:type="dxa"/>
            <w:gridSpan w:val="3"/>
          </w:tcPr>
          <w:p w:rsidR="006D7206" w:rsidRDefault="001528AF" w:rsidP="00012D57">
            <w:r w:rsidRPr="001528AF">
              <w:lastRenderedPageBreak/>
              <w:t xml:space="preserve">Фронтальная беседа, выборочный </w:t>
            </w:r>
            <w:r w:rsidRPr="001528AF">
              <w:lastRenderedPageBreak/>
              <w:t>письменный опрос</w:t>
            </w:r>
          </w:p>
        </w:tc>
        <w:tc>
          <w:tcPr>
            <w:tcW w:w="1134" w:type="dxa"/>
            <w:gridSpan w:val="2"/>
          </w:tcPr>
          <w:p w:rsidR="006D7206" w:rsidRDefault="006D7206" w:rsidP="00012D57"/>
        </w:tc>
      </w:tr>
      <w:tr w:rsidR="0035659C" w:rsidTr="00BD3830">
        <w:trPr>
          <w:gridAfter w:val="1"/>
          <w:wAfter w:w="317" w:type="dxa"/>
        </w:trPr>
        <w:tc>
          <w:tcPr>
            <w:tcW w:w="816" w:type="dxa"/>
          </w:tcPr>
          <w:p w:rsidR="0035659C" w:rsidRDefault="00824300" w:rsidP="00012D57">
            <w:r>
              <w:lastRenderedPageBreak/>
              <w:t>13</w:t>
            </w:r>
          </w:p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1985" w:type="dxa"/>
            <w:gridSpan w:val="3"/>
          </w:tcPr>
          <w:p w:rsidR="0035659C" w:rsidRDefault="00824300" w:rsidP="00012D57">
            <w:r>
              <w:t>Движущие силы эволюции</w:t>
            </w:r>
          </w:p>
        </w:tc>
        <w:tc>
          <w:tcPr>
            <w:tcW w:w="708" w:type="dxa"/>
            <w:gridSpan w:val="2"/>
          </w:tcPr>
          <w:p w:rsidR="0035659C" w:rsidRDefault="0035659C" w:rsidP="00012D57"/>
        </w:tc>
        <w:tc>
          <w:tcPr>
            <w:tcW w:w="1843" w:type="dxa"/>
            <w:gridSpan w:val="2"/>
          </w:tcPr>
          <w:p w:rsidR="0035659C" w:rsidRDefault="003D741F" w:rsidP="00012D57">
            <w:r w:rsidRPr="003D741F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-называть и характеризовать формы борьбы за существование;</w:t>
            </w:r>
          </w:p>
          <w:p w:rsidR="003D741F" w:rsidRDefault="003D741F" w:rsidP="003D741F">
            <w:r>
              <w:t>-характеризовать разные формы</w:t>
            </w:r>
          </w:p>
          <w:p w:rsidR="003D741F" w:rsidRDefault="003D741F" w:rsidP="003D741F">
            <w:r>
              <w:t>естественного отбора.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 xml:space="preserve">узнать, что естественный отбор </w:t>
            </w:r>
            <w:r>
              <w:lastRenderedPageBreak/>
              <w:t>является</w:t>
            </w:r>
          </w:p>
          <w:p w:rsidR="0035659C" w:rsidRDefault="003D741F" w:rsidP="003D741F">
            <w:r>
              <w:t>основной и направляющей движущей силой эволюционного процесса</w:t>
            </w:r>
            <w:proofErr w:type="gramStart"/>
            <w:r>
              <w:t>..</w:t>
            </w:r>
            <w:proofErr w:type="gramEnd"/>
          </w:p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 xml:space="preserve">-выявлять связи между борьбой за существование и естественным отбором, </w:t>
            </w:r>
            <w:proofErr w:type="gramStart"/>
            <w:r>
              <w:t>между</w:t>
            </w:r>
            <w:proofErr w:type="gramEnd"/>
            <w:r>
              <w:t xml:space="preserve"> естественным</w:t>
            </w:r>
          </w:p>
          <w:p w:rsidR="003D741F" w:rsidRDefault="003D741F" w:rsidP="003D741F">
            <w:r>
              <w:t xml:space="preserve">отбором и </w:t>
            </w:r>
            <w:proofErr w:type="spellStart"/>
            <w:r>
              <w:t>взаимоприспособ-ленностью</w:t>
            </w:r>
            <w:proofErr w:type="spellEnd"/>
            <w:r>
              <w:t xml:space="preserve"> видов;</w:t>
            </w:r>
          </w:p>
          <w:p w:rsidR="003D741F" w:rsidRDefault="003D741F" w:rsidP="003D741F">
            <w:r>
              <w:t>-извлекать нужную информацию и структурировать ее, переводить из вербальной в форму логической схемы.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lastRenderedPageBreak/>
              <w:t>-ставить перед собой цель и добиваться ее реализации (при выполнении самостоятельного задания);</w:t>
            </w:r>
          </w:p>
          <w:p w:rsidR="003D741F" w:rsidRDefault="003D741F" w:rsidP="003D741F">
            <w:r>
              <w:t xml:space="preserve">-корректировать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3D741F" w:rsidRDefault="003D741F" w:rsidP="003D741F">
            <w:r>
              <w:t>ответ и ответы сверстников.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речевые средства для изложения</w:t>
            </w:r>
          </w:p>
          <w:p w:rsidR="003D741F" w:rsidRDefault="003D741F" w:rsidP="003D741F">
            <w:r>
              <w:t>информации, аргументации своей точки зрения.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Развивается целостное</w:t>
            </w:r>
          </w:p>
          <w:p w:rsidR="003D741F" w:rsidRDefault="003D741F" w:rsidP="003D741F">
            <w:r>
              <w:t xml:space="preserve">научное мировоззрение, включающее систему взглядов на исключительную приспособленность видов к среде </w:t>
            </w:r>
          </w:p>
          <w:p w:rsidR="003D741F" w:rsidRDefault="003D741F" w:rsidP="003D741F">
            <w:r>
              <w:t xml:space="preserve">и друг к другу, составляющую основу равновесия </w:t>
            </w:r>
          </w:p>
          <w:p w:rsidR="0035659C" w:rsidRDefault="003D741F" w:rsidP="003D741F">
            <w:r>
              <w:t>в природе.</w:t>
            </w:r>
          </w:p>
        </w:tc>
        <w:tc>
          <w:tcPr>
            <w:tcW w:w="1843" w:type="dxa"/>
            <w:gridSpan w:val="3"/>
          </w:tcPr>
          <w:p w:rsidR="0035659C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35659C" w:rsidRDefault="0035659C" w:rsidP="00012D57"/>
        </w:tc>
      </w:tr>
      <w:tr w:rsidR="0035659C" w:rsidTr="00BD3830">
        <w:trPr>
          <w:gridAfter w:val="1"/>
          <w:wAfter w:w="317" w:type="dxa"/>
        </w:trPr>
        <w:tc>
          <w:tcPr>
            <w:tcW w:w="816" w:type="dxa"/>
          </w:tcPr>
          <w:p w:rsidR="0035659C" w:rsidRDefault="00824300" w:rsidP="00012D57">
            <w:r>
              <w:lastRenderedPageBreak/>
              <w:t>14</w:t>
            </w:r>
          </w:p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1985" w:type="dxa"/>
            <w:gridSpan w:val="3"/>
          </w:tcPr>
          <w:p w:rsidR="0035659C" w:rsidRDefault="00824300" w:rsidP="00012D57">
            <w:r>
              <w:t>Естественный отбор</w:t>
            </w:r>
          </w:p>
        </w:tc>
        <w:tc>
          <w:tcPr>
            <w:tcW w:w="708" w:type="dxa"/>
            <w:gridSpan w:val="2"/>
          </w:tcPr>
          <w:p w:rsidR="0035659C" w:rsidRDefault="0035659C" w:rsidP="00012D57"/>
        </w:tc>
        <w:tc>
          <w:tcPr>
            <w:tcW w:w="1843" w:type="dxa"/>
            <w:gridSpan w:val="2"/>
          </w:tcPr>
          <w:p w:rsidR="0035659C" w:rsidRDefault="003D741F" w:rsidP="00012D57">
            <w:r w:rsidRPr="003D741F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-называть и характеризовать формы борьбы за существование;</w:t>
            </w:r>
          </w:p>
          <w:p w:rsidR="003D741F" w:rsidRDefault="003D741F" w:rsidP="003D741F">
            <w:r>
              <w:t>-характеризовать разные формы</w:t>
            </w:r>
          </w:p>
          <w:p w:rsidR="003D741F" w:rsidRDefault="003D741F" w:rsidP="003D741F">
            <w:r>
              <w:t>естественного отбора.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>узнать, что естественный отбор является</w:t>
            </w:r>
          </w:p>
          <w:p w:rsidR="0035659C" w:rsidRDefault="003D741F" w:rsidP="003D741F">
            <w:r>
              <w:t>основной и направляющей движущей силой эволюционного процесса</w:t>
            </w:r>
            <w:proofErr w:type="gramStart"/>
            <w:r>
              <w:t>..</w:t>
            </w:r>
            <w:proofErr w:type="gramEnd"/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 xml:space="preserve">-выявлять связи между борьбой за существование и естественным отбором, </w:t>
            </w:r>
            <w:proofErr w:type="gramStart"/>
            <w:r>
              <w:t>между</w:t>
            </w:r>
            <w:proofErr w:type="gramEnd"/>
            <w:r>
              <w:t xml:space="preserve"> естественным</w:t>
            </w:r>
          </w:p>
          <w:p w:rsidR="003D741F" w:rsidRDefault="003D741F" w:rsidP="003D741F">
            <w:r>
              <w:t xml:space="preserve">отбором и </w:t>
            </w:r>
            <w:proofErr w:type="spellStart"/>
            <w:r>
              <w:t>взаимоприспособ-ленностью</w:t>
            </w:r>
            <w:proofErr w:type="spellEnd"/>
            <w:r>
              <w:t xml:space="preserve"> видов;</w:t>
            </w:r>
          </w:p>
          <w:p w:rsidR="003D741F" w:rsidRDefault="003D741F" w:rsidP="003D741F">
            <w:r>
              <w:t>-извлекать нужную информацию и структурировать ее, переводить из вербальной в форму логической схемы.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-ставить перед собой цель и добиваться ее реализации (при выполнении самостоятельного задания);</w:t>
            </w:r>
          </w:p>
          <w:p w:rsidR="003D741F" w:rsidRDefault="003D741F" w:rsidP="003D741F">
            <w:r>
              <w:t xml:space="preserve">-корректировать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3D741F" w:rsidRDefault="003D741F" w:rsidP="003D741F">
            <w:r>
              <w:t>ответ и ответы сверстников.</w:t>
            </w:r>
          </w:p>
          <w:p w:rsidR="003D741F" w:rsidRDefault="003D741F" w:rsidP="003D741F">
            <w:r>
              <w:lastRenderedPageBreak/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речевые средства для изложения</w:t>
            </w:r>
          </w:p>
          <w:p w:rsidR="003D741F" w:rsidRDefault="003D741F" w:rsidP="003D741F">
            <w:r>
              <w:t>информации, аргументации своей точки зрения.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Развивается целостное</w:t>
            </w:r>
          </w:p>
          <w:p w:rsidR="003D741F" w:rsidRDefault="003D741F" w:rsidP="003D741F">
            <w:r>
              <w:t xml:space="preserve">научное мировоззрение, включающее систему взглядов на исключительную приспособленность видов к среде </w:t>
            </w:r>
          </w:p>
          <w:p w:rsidR="003D741F" w:rsidRDefault="003D741F" w:rsidP="003D741F">
            <w:r>
              <w:t xml:space="preserve">и друг к другу, составляющую основу равновесия </w:t>
            </w:r>
          </w:p>
          <w:p w:rsidR="0035659C" w:rsidRDefault="003D741F" w:rsidP="003D741F">
            <w:r>
              <w:t>в природе.</w:t>
            </w:r>
          </w:p>
        </w:tc>
        <w:tc>
          <w:tcPr>
            <w:tcW w:w="1843" w:type="dxa"/>
            <w:gridSpan w:val="3"/>
          </w:tcPr>
          <w:p w:rsidR="0035659C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35659C" w:rsidRDefault="0035659C" w:rsidP="00012D57"/>
        </w:tc>
      </w:tr>
      <w:tr w:rsidR="0035659C" w:rsidTr="00BD3830">
        <w:trPr>
          <w:gridAfter w:val="1"/>
          <w:wAfter w:w="317" w:type="dxa"/>
        </w:trPr>
        <w:tc>
          <w:tcPr>
            <w:tcW w:w="816" w:type="dxa"/>
          </w:tcPr>
          <w:p w:rsidR="0035659C" w:rsidRDefault="00824300" w:rsidP="00012D57">
            <w:r>
              <w:lastRenderedPageBreak/>
              <w:t>15</w:t>
            </w:r>
          </w:p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1985" w:type="dxa"/>
            <w:gridSpan w:val="3"/>
          </w:tcPr>
          <w:p w:rsidR="0035659C" w:rsidRDefault="00824300" w:rsidP="00012D57">
            <w:proofErr w:type="spellStart"/>
            <w:r>
              <w:t>Микроэволюция</w:t>
            </w:r>
            <w:proofErr w:type="spellEnd"/>
            <w:r>
              <w:t xml:space="preserve"> и макроэволюция</w:t>
            </w:r>
          </w:p>
        </w:tc>
        <w:tc>
          <w:tcPr>
            <w:tcW w:w="708" w:type="dxa"/>
            <w:gridSpan w:val="2"/>
          </w:tcPr>
          <w:p w:rsidR="0035659C" w:rsidRDefault="0035659C" w:rsidP="00012D57"/>
        </w:tc>
        <w:tc>
          <w:tcPr>
            <w:tcW w:w="1843" w:type="dxa"/>
            <w:gridSpan w:val="2"/>
          </w:tcPr>
          <w:p w:rsidR="0035659C" w:rsidRDefault="003D741F" w:rsidP="00012D57">
            <w:r w:rsidRPr="003D741F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</w:t>
            </w:r>
          </w:p>
          <w:p w:rsidR="003D741F" w:rsidRDefault="003D741F" w:rsidP="003D741F">
            <w:r>
              <w:t>называть основные таксономические группы, процессы, являющиеся движущими силами макроэволюции.</w:t>
            </w:r>
          </w:p>
          <w:p w:rsidR="003D741F" w:rsidRDefault="003D741F" w:rsidP="003D741F">
            <w:r>
              <w:t>Получат возможность</w:t>
            </w:r>
            <w:proofErr w:type="gramStart"/>
            <w:r>
              <w:t>:.</w:t>
            </w:r>
            <w:proofErr w:type="gramEnd"/>
          </w:p>
          <w:p w:rsidR="003D741F" w:rsidRDefault="003D741F" w:rsidP="003D741F">
            <w:r>
              <w:t>-приводить доказательства макроэволюции;</w:t>
            </w:r>
          </w:p>
          <w:p w:rsidR="003D741F" w:rsidRDefault="003D741F" w:rsidP="003D741F">
            <w:r>
              <w:t xml:space="preserve">-сравнивать микро- </w:t>
            </w:r>
          </w:p>
          <w:p w:rsidR="0035659C" w:rsidRDefault="003D741F" w:rsidP="003D741F">
            <w:r>
              <w:t>и макроэволюцию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сравнивать на примере характеристики процессов </w:t>
            </w:r>
            <w:proofErr w:type="spellStart"/>
            <w:r>
              <w:t>микроэволюции</w:t>
            </w:r>
            <w:proofErr w:type="spellEnd"/>
            <w:r>
              <w:t xml:space="preserve"> и макроэволюции.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организовывать учебное сотрудничество </w:t>
            </w:r>
          </w:p>
          <w:p w:rsidR="003D741F" w:rsidRDefault="003D741F" w:rsidP="003D741F">
            <w:r>
              <w:t>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-использовать речевые средства для изложения</w:t>
            </w:r>
          </w:p>
          <w:p w:rsidR="003D741F" w:rsidRDefault="003D741F" w:rsidP="003D741F">
            <w:r>
              <w:t>информации;</w:t>
            </w:r>
          </w:p>
          <w:p w:rsidR="003D741F" w:rsidRDefault="003D741F" w:rsidP="003D741F">
            <w:r>
              <w:t>-аргументировать свою точку зрения в ходе поиска ответа на проблемные вопросы.</w:t>
            </w:r>
          </w:p>
          <w:p w:rsidR="003D741F" w:rsidRDefault="003D741F" w:rsidP="003D741F">
            <w:r>
              <w:t>Личностные УУД:</w:t>
            </w:r>
          </w:p>
          <w:p w:rsidR="003D741F" w:rsidRDefault="003D741F" w:rsidP="003D741F">
            <w:r>
              <w:t>Формируется целостное научное мировоззрение, отражающее систему</w:t>
            </w:r>
          </w:p>
          <w:p w:rsidR="003D741F" w:rsidRDefault="003D741F" w:rsidP="003D741F">
            <w:r>
              <w:t>взглядов на мир, в том числе на взаимоотношения</w:t>
            </w:r>
          </w:p>
          <w:p w:rsidR="0035659C" w:rsidRDefault="003D741F" w:rsidP="003D741F">
            <w:r>
              <w:t xml:space="preserve">организмов разных видов в природе, результатом которых является выживание наиболее приспособленных особей, </w:t>
            </w:r>
            <w:r>
              <w:lastRenderedPageBreak/>
              <w:t>совершенствование вида и развитие эволюционного процесса.</w:t>
            </w:r>
          </w:p>
        </w:tc>
        <w:tc>
          <w:tcPr>
            <w:tcW w:w="1843" w:type="dxa"/>
            <w:gridSpan w:val="3"/>
          </w:tcPr>
          <w:p w:rsidR="0035659C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35659C" w:rsidRDefault="0035659C" w:rsidP="00012D57"/>
        </w:tc>
      </w:tr>
      <w:tr w:rsidR="0035659C" w:rsidTr="00BD3830">
        <w:trPr>
          <w:gridAfter w:val="1"/>
          <w:wAfter w:w="317" w:type="dxa"/>
        </w:trPr>
        <w:tc>
          <w:tcPr>
            <w:tcW w:w="816" w:type="dxa"/>
          </w:tcPr>
          <w:p w:rsidR="0035659C" w:rsidRDefault="00824300" w:rsidP="00012D57">
            <w:r>
              <w:lastRenderedPageBreak/>
              <w:t>16</w:t>
            </w:r>
          </w:p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1985" w:type="dxa"/>
            <w:gridSpan w:val="3"/>
          </w:tcPr>
          <w:p w:rsidR="0035659C" w:rsidRDefault="00824300" w:rsidP="00012D57">
            <w:r>
              <w:t>Направления эволюции</w:t>
            </w:r>
          </w:p>
        </w:tc>
        <w:tc>
          <w:tcPr>
            <w:tcW w:w="708" w:type="dxa"/>
            <w:gridSpan w:val="2"/>
          </w:tcPr>
          <w:p w:rsidR="0035659C" w:rsidRDefault="0035659C" w:rsidP="00012D57"/>
        </w:tc>
        <w:tc>
          <w:tcPr>
            <w:tcW w:w="1843" w:type="dxa"/>
            <w:gridSpan w:val="2"/>
          </w:tcPr>
          <w:p w:rsidR="0035659C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</w:t>
            </w:r>
          </w:p>
          <w:p w:rsidR="003D741F" w:rsidRDefault="003D741F" w:rsidP="003D741F">
            <w:r>
              <w:t>называть основные таксономические группы, процессы, являющиеся движущими силами макроэволюции.</w:t>
            </w:r>
          </w:p>
          <w:p w:rsidR="003D741F" w:rsidRDefault="003D741F" w:rsidP="003D741F">
            <w:r>
              <w:t>Получат возможность</w:t>
            </w:r>
            <w:proofErr w:type="gramStart"/>
            <w:r>
              <w:t>:.</w:t>
            </w:r>
            <w:proofErr w:type="gramEnd"/>
          </w:p>
          <w:p w:rsidR="003D741F" w:rsidRDefault="003D741F" w:rsidP="003D741F">
            <w:r>
              <w:t>-приводить доказательства макроэволюции;</w:t>
            </w:r>
          </w:p>
          <w:p w:rsidR="003D741F" w:rsidRDefault="003D741F" w:rsidP="003D741F">
            <w:r>
              <w:t xml:space="preserve">-сравнивать микро- </w:t>
            </w:r>
          </w:p>
          <w:p w:rsidR="0035659C" w:rsidRDefault="003D741F" w:rsidP="003D741F">
            <w:r>
              <w:t>и макроэволюцию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сравнивать на примере характеристики процессов </w:t>
            </w:r>
            <w:proofErr w:type="spellStart"/>
            <w:r>
              <w:t>микроэволюции</w:t>
            </w:r>
            <w:proofErr w:type="spellEnd"/>
            <w:r>
              <w:t xml:space="preserve"> и макроэволюции.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организовывать учебное сотрудничество </w:t>
            </w:r>
          </w:p>
          <w:p w:rsidR="003D741F" w:rsidRDefault="003D741F" w:rsidP="003D741F">
            <w:r>
              <w:t>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-использовать речевые средства для изложения</w:t>
            </w:r>
          </w:p>
          <w:p w:rsidR="003D741F" w:rsidRDefault="003D741F" w:rsidP="003D741F">
            <w:r>
              <w:t>информации;</w:t>
            </w:r>
          </w:p>
          <w:p w:rsidR="003D741F" w:rsidRDefault="003D741F" w:rsidP="003D741F">
            <w:r>
              <w:t>-аргументировать свою точку зрения в ходе поиска ответа на проблемные вопросы.</w:t>
            </w:r>
          </w:p>
          <w:p w:rsidR="003D741F" w:rsidRDefault="003D741F" w:rsidP="003D741F">
            <w:r>
              <w:t>Личностные УУД:</w:t>
            </w:r>
          </w:p>
          <w:p w:rsidR="003D741F" w:rsidRDefault="003D741F" w:rsidP="003D741F">
            <w:r>
              <w:t>Формируется целостное научное мировоззрение, отражающее систему</w:t>
            </w:r>
          </w:p>
          <w:p w:rsidR="003D741F" w:rsidRDefault="003D741F" w:rsidP="003D741F">
            <w:r>
              <w:t>взглядов на мир, в том числе на взаимоотношения</w:t>
            </w:r>
          </w:p>
          <w:p w:rsidR="0035659C" w:rsidRDefault="003D741F" w:rsidP="003D741F">
            <w:r>
              <w:t>организмов разных видов в природе, результатом которых является выживание наиболее приспособленных особей, совершенствование вида и развитие эволюционного процесса.</w:t>
            </w:r>
          </w:p>
        </w:tc>
        <w:tc>
          <w:tcPr>
            <w:tcW w:w="1843" w:type="dxa"/>
            <w:gridSpan w:val="3"/>
          </w:tcPr>
          <w:p w:rsidR="0035659C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35659C" w:rsidRDefault="0035659C" w:rsidP="00012D57"/>
        </w:tc>
      </w:tr>
      <w:tr w:rsidR="0035659C" w:rsidTr="00BD3830">
        <w:trPr>
          <w:gridAfter w:val="1"/>
          <w:wAfter w:w="317" w:type="dxa"/>
        </w:trPr>
        <w:tc>
          <w:tcPr>
            <w:tcW w:w="816" w:type="dxa"/>
          </w:tcPr>
          <w:p w:rsidR="0035659C" w:rsidRDefault="00824300" w:rsidP="00012D57">
            <w:r>
              <w:t>17</w:t>
            </w:r>
          </w:p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1985" w:type="dxa"/>
            <w:gridSpan w:val="3"/>
          </w:tcPr>
          <w:p w:rsidR="0035659C" w:rsidRDefault="00824300" w:rsidP="00012D57">
            <w:r>
              <w:t>Систематика</w:t>
            </w:r>
          </w:p>
        </w:tc>
        <w:tc>
          <w:tcPr>
            <w:tcW w:w="708" w:type="dxa"/>
            <w:gridSpan w:val="2"/>
          </w:tcPr>
          <w:p w:rsidR="0035659C" w:rsidRDefault="0035659C" w:rsidP="00012D57"/>
        </w:tc>
        <w:tc>
          <w:tcPr>
            <w:tcW w:w="1843" w:type="dxa"/>
            <w:gridSpan w:val="2"/>
          </w:tcPr>
          <w:p w:rsidR="0035659C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</w:t>
            </w:r>
          </w:p>
          <w:p w:rsidR="003D741F" w:rsidRDefault="003D741F" w:rsidP="003D741F">
            <w:r>
              <w:t>называть основные таксономические группы, процессы, являющиеся движущими силами макроэволюции.</w:t>
            </w:r>
          </w:p>
          <w:p w:rsidR="003D741F" w:rsidRDefault="003D741F" w:rsidP="003D741F">
            <w:r>
              <w:t>Получат возможность</w:t>
            </w:r>
            <w:proofErr w:type="gramStart"/>
            <w:r>
              <w:t>:.</w:t>
            </w:r>
            <w:proofErr w:type="gramEnd"/>
          </w:p>
          <w:p w:rsidR="003D741F" w:rsidRDefault="003D741F" w:rsidP="003D741F">
            <w:r>
              <w:t xml:space="preserve">-приводить </w:t>
            </w:r>
            <w:r>
              <w:lastRenderedPageBreak/>
              <w:t>доказательства макроэволюции;</w:t>
            </w:r>
          </w:p>
          <w:p w:rsidR="003D741F" w:rsidRDefault="003D741F" w:rsidP="003D741F">
            <w:r>
              <w:t xml:space="preserve">-сравнивать микро- </w:t>
            </w:r>
          </w:p>
          <w:p w:rsidR="0035659C" w:rsidRDefault="003D741F" w:rsidP="003D741F">
            <w:r>
              <w:t>и макроэволюцию</w:t>
            </w:r>
          </w:p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сравнивать на примере характеристики процессов </w:t>
            </w:r>
            <w:proofErr w:type="spellStart"/>
            <w:r>
              <w:t>микроэволюции</w:t>
            </w:r>
            <w:proofErr w:type="spellEnd"/>
            <w:r>
              <w:t xml:space="preserve"> и макроэволюции.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организовывать учебное сотрудничество </w:t>
            </w:r>
          </w:p>
          <w:p w:rsidR="003D741F" w:rsidRDefault="003D741F" w:rsidP="003D741F">
            <w:r>
              <w:t>с учителем и сверстниками.</w:t>
            </w:r>
          </w:p>
          <w:p w:rsidR="003D741F" w:rsidRDefault="003D741F" w:rsidP="003D741F">
            <w:r>
              <w:lastRenderedPageBreak/>
              <w:t>Коммуникативные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-использовать речевые средства для изложения</w:t>
            </w:r>
          </w:p>
          <w:p w:rsidR="003D741F" w:rsidRDefault="003D741F" w:rsidP="003D741F">
            <w:r>
              <w:t>информации;</w:t>
            </w:r>
          </w:p>
          <w:p w:rsidR="003D741F" w:rsidRDefault="003D741F" w:rsidP="003D741F">
            <w:r>
              <w:t>-аргументировать свою точку зрения в ходе поиска ответа на проблемные вопросы.</w:t>
            </w:r>
          </w:p>
          <w:p w:rsidR="003D741F" w:rsidRDefault="003D741F" w:rsidP="003D741F">
            <w:r>
              <w:t>Личностные УУД:</w:t>
            </w:r>
          </w:p>
          <w:p w:rsidR="003D741F" w:rsidRDefault="003D741F" w:rsidP="003D741F">
            <w:r>
              <w:t>Формируется целостное научное мировоззрение, отражающее систему</w:t>
            </w:r>
          </w:p>
          <w:p w:rsidR="003D741F" w:rsidRDefault="003D741F" w:rsidP="003D741F">
            <w:r>
              <w:t>взглядов на мир, в том числе на взаимоотношения</w:t>
            </w:r>
          </w:p>
          <w:p w:rsidR="0035659C" w:rsidRDefault="003D741F" w:rsidP="003D741F">
            <w:r>
              <w:t>организмов разных видов в природе, результатом которых является выживание наиболее приспособленных особей, совершенствование вида и развитие эволюционного процесса.</w:t>
            </w:r>
          </w:p>
        </w:tc>
        <w:tc>
          <w:tcPr>
            <w:tcW w:w="1843" w:type="dxa"/>
            <w:gridSpan w:val="3"/>
          </w:tcPr>
          <w:p w:rsidR="0035659C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35659C" w:rsidRDefault="0035659C" w:rsidP="00012D57"/>
        </w:tc>
      </w:tr>
      <w:tr w:rsidR="0035659C" w:rsidTr="00BD3830">
        <w:trPr>
          <w:gridAfter w:val="1"/>
          <w:wAfter w:w="317" w:type="dxa"/>
        </w:trPr>
        <w:tc>
          <w:tcPr>
            <w:tcW w:w="816" w:type="dxa"/>
          </w:tcPr>
          <w:p w:rsidR="0035659C" w:rsidRDefault="00824300" w:rsidP="00012D57">
            <w:r>
              <w:lastRenderedPageBreak/>
              <w:t>18</w:t>
            </w:r>
          </w:p>
        </w:tc>
        <w:tc>
          <w:tcPr>
            <w:tcW w:w="850" w:type="dxa"/>
            <w:gridSpan w:val="2"/>
          </w:tcPr>
          <w:p w:rsidR="0035659C" w:rsidRDefault="0035659C" w:rsidP="00012D57"/>
        </w:tc>
        <w:tc>
          <w:tcPr>
            <w:tcW w:w="850" w:type="dxa"/>
            <w:gridSpan w:val="2"/>
          </w:tcPr>
          <w:p w:rsidR="0035659C" w:rsidRDefault="0035659C" w:rsidP="00012D57"/>
          <w:p w:rsidR="00824300" w:rsidRDefault="00824300" w:rsidP="00012D57"/>
        </w:tc>
        <w:tc>
          <w:tcPr>
            <w:tcW w:w="1985" w:type="dxa"/>
            <w:gridSpan w:val="3"/>
          </w:tcPr>
          <w:p w:rsidR="0035659C" w:rsidRDefault="00824300" w:rsidP="00012D57">
            <w:r>
              <w:t>Обобщающий урок</w:t>
            </w:r>
          </w:p>
        </w:tc>
        <w:tc>
          <w:tcPr>
            <w:tcW w:w="708" w:type="dxa"/>
            <w:gridSpan w:val="2"/>
          </w:tcPr>
          <w:p w:rsidR="0035659C" w:rsidRDefault="0035659C" w:rsidP="00012D57"/>
        </w:tc>
        <w:tc>
          <w:tcPr>
            <w:tcW w:w="1843" w:type="dxa"/>
            <w:gridSpan w:val="2"/>
          </w:tcPr>
          <w:p w:rsidR="0035659C" w:rsidRDefault="003D741F" w:rsidP="00012D57">
            <w:r w:rsidRPr="003D741F">
              <w:t>Урок познавательного и развивающего контроля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</w:t>
            </w:r>
            <w:proofErr w:type="gramStart"/>
            <w:r>
              <w:t>:.</w:t>
            </w:r>
            <w:proofErr w:type="gramEnd"/>
          </w:p>
          <w:p w:rsidR="003D741F" w:rsidRDefault="003D741F" w:rsidP="003D741F">
            <w:r>
              <w:t xml:space="preserve">-демонстрировать знания и умения </w:t>
            </w:r>
          </w:p>
          <w:p w:rsidR="003D741F" w:rsidRDefault="003D741F" w:rsidP="003D741F">
            <w:r>
              <w:t>по теме «Популяционно-</w:t>
            </w:r>
          </w:p>
          <w:p w:rsidR="003D741F" w:rsidRDefault="003D741F" w:rsidP="003D741F">
            <w:r>
              <w:t xml:space="preserve">видовой уровень»; </w:t>
            </w:r>
          </w:p>
          <w:p w:rsidR="003D741F" w:rsidRDefault="003D741F" w:rsidP="003D741F">
            <w:r>
              <w:t>-характеризовать особенности</w:t>
            </w:r>
          </w:p>
          <w:p w:rsidR="003D741F" w:rsidRDefault="003D741F" w:rsidP="003D741F">
            <w:r>
              <w:t>эволюционных процессов.</w:t>
            </w:r>
          </w:p>
          <w:p w:rsidR="003D741F" w:rsidRDefault="003D741F" w:rsidP="003D741F">
            <w:r>
              <w:t>Получат возможность</w:t>
            </w:r>
          </w:p>
          <w:p w:rsidR="0035659C" w:rsidRDefault="003D741F" w:rsidP="003D741F">
            <w:r>
              <w:t>объяснять роль эволюционных знаний в современном мире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 использовать приемы мыслительной деятельности при обобщении и систематизации знаний об эволюции живых организмов.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оценивать свои ответы и ответы одноклассников, корректировать их.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-использовать речевые средства в ходе обобщения и устной проверки знаний;</w:t>
            </w:r>
          </w:p>
          <w:p w:rsidR="003D741F" w:rsidRDefault="003D741F" w:rsidP="003D741F">
            <w:r>
              <w:t xml:space="preserve">-строить умозаключения, логические рассуждения; </w:t>
            </w:r>
          </w:p>
          <w:p w:rsidR="003D741F" w:rsidRDefault="003D741F" w:rsidP="003D741F">
            <w:r>
              <w:t>-использовать моно-</w:t>
            </w:r>
          </w:p>
          <w:p w:rsidR="003D741F" w:rsidRDefault="003D741F" w:rsidP="003D741F">
            <w:r>
              <w:t>логическую речь.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Формируется научное</w:t>
            </w:r>
          </w:p>
          <w:p w:rsidR="003D741F" w:rsidRDefault="003D741F" w:rsidP="003D741F">
            <w:r>
              <w:t>мировоззрение</w:t>
            </w:r>
          </w:p>
          <w:p w:rsidR="003D741F" w:rsidRDefault="003D741F" w:rsidP="003D741F">
            <w:r>
              <w:t xml:space="preserve"> на основе систематизации и </w:t>
            </w:r>
            <w:r>
              <w:lastRenderedPageBreak/>
              <w:t>обобщения знаний учащихся об эволюции. Развивается</w:t>
            </w:r>
          </w:p>
          <w:p w:rsidR="003D741F" w:rsidRDefault="003D741F" w:rsidP="003D741F">
            <w:r>
              <w:t>убежденность в познаваемости мира, в важности</w:t>
            </w:r>
          </w:p>
          <w:p w:rsidR="0035659C" w:rsidRDefault="003D741F" w:rsidP="003D741F">
            <w:r>
              <w:t>биологических знаний.</w:t>
            </w:r>
          </w:p>
        </w:tc>
        <w:tc>
          <w:tcPr>
            <w:tcW w:w="1843" w:type="dxa"/>
            <w:gridSpan w:val="3"/>
          </w:tcPr>
          <w:p w:rsidR="0035659C" w:rsidRDefault="009903AD" w:rsidP="00012D57">
            <w:r>
              <w:lastRenderedPageBreak/>
              <w:t>Проверочная</w:t>
            </w:r>
            <w:r w:rsidR="00C00A5D">
              <w:t xml:space="preserve"> работа</w:t>
            </w:r>
          </w:p>
        </w:tc>
        <w:tc>
          <w:tcPr>
            <w:tcW w:w="1134" w:type="dxa"/>
            <w:gridSpan w:val="2"/>
          </w:tcPr>
          <w:p w:rsidR="0035659C" w:rsidRDefault="0035659C" w:rsidP="00012D57"/>
        </w:tc>
      </w:tr>
      <w:tr w:rsidR="00824300" w:rsidTr="00D95E3F">
        <w:trPr>
          <w:gridAfter w:val="1"/>
          <w:wAfter w:w="317" w:type="dxa"/>
        </w:trPr>
        <w:tc>
          <w:tcPr>
            <w:tcW w:w="15559" w:type="dxa"/>
            <w:gridSpan w:val="20"/>
          </w:tcPr>
          <w:p w:rsidR="00824300" w:rsidRDefault="00824300" w:rsidP="00824300">
            <w:pPr>
              <w:jc w:val="center"/>
            </w:pPr>
            <w:r w:rsidRPr="00824300">
              <w:rPr>
                <w:b/>
                <w:sz w:val="22"/>
              </w:rPr>
              <w:lastRenderedPageBreak/>
              <w:t xml:space="preserve">Экосистемный уровень  </w:t>
            </w:r>
            <w:proofErr w:type="gramStart"/>
            <w:r w:rsidRPr="00824300">
              <w:rPr>
                <w:b/>
                <w:sz w:val="22"/>
              </w:rPr>
              <w:t xml:space="preserve">( </w:t>
            </w:r>
            <w:proofErr w:type="gramEnd"/>
            <w:r w:rsidRPr="00824300">
              <w:rPr>
                <w:b/>
                <w:sz w:val="22"/>
              </w:rPr>
              <w:t>8 часов)</w:t>
            </w:r>
          </w:p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t>19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Pr="00273617" w:rsidRDefault="00273617" w:rsidP="00012D57">
            <w:r>
              <w:t>Экосистемный уровень</w:t>
            </w:r>
            <w:r>
              <w:rPr>
                <w:lang w:val="en-US"/>
              </w:rPr>
              <w:t xml:space="preserve">: </w:t>
            </w:r>
            <w:r>
              <w:t>общая характеристика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 xml:space="preserve">-называть природные сообщества; </w:t>
            </w:r>
          </w:p>
          <w:p w:rsidR="003D741F" w:rsidRDefault="003D741F" w:rsidP="003D741F">
            <w:r>
              <w:t xml:space="preserve">-перечислять элементы </w:t>
            </w:r>
            <w:proofErr w:type="spellStart"/>
            <w:r>
              <w:t>экотопа</w:t>
            </w:r>
            <w:proofErr w:type="spellEnd"/>
            <w:r>
              <w:t>, биотопа и биогеоценоза;</w:t>
            </w:r>
          </w:p>
          <w:p w:rsidR="003D741F" w:rsidRDefault="003D741F" w:rsidP="003D741F">
            <w:r>
              <w:t xml:space="preserve">-характеризовать природные сообщества, их основные свойства </w:t>
            </w:r>
          </w:p>
          <w:p w:rsidR="003D741F" w:rsidRDefault="003D741F" w:rsidP="003D741F">
            <w:r>
              <w:t>и задачи;</w:t>
            </w:r>
          </w:p>
          <w:p w:rsidR="003D741F" w:rsidRDefault="003D741F" w:rsidP="003D741F">
            <w:r>
              <w:t>-перечислять важнейшие компоненты экосистем и их классификацию.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>сравнивать</w:t>
            </w:r>
          </w:p>
          <w:p w:rsidR="00824300" w:rsidRDefault="003D741F" w:rsidP="003D741F">
            <w:r>
              <w:t>естественные и искусственные экосистемы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сравнивать на примере характеристики естественных и искусственных экосистем.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оценивать правильность ответа своего и одноклассников.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осознанно использовать речевые средства </w:t>
            </w:r>
          </w:p>
          <w:p w:rsidR="003D741F" w:rsidRDefault="003D741F" w:rsidP="003D741F">
            <w:r>
              <w:t>в процессе актуализации опорных знаний, закреплении</w:t>
            </w:r>
          </w:p>
          <w:p w:rsidR="003D741F" w:rsidRDefault="003D741F" w:rsidP="003D741F">
            <w:r>
              <w:t xml:space="preserve">материала, </w:t>
            </w:r>
            <w:proofErr w:type="gramStart"/>
            <w:r>
              <w:t>решении</w:t>
            </w:r>
            <w:proofErr w:type="gramEnd"/>
            <w:r>
              <w:t xml:space="preserve"> проблемного вопроса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 xml:space="preserve">Формируется целостное научное мировоззрение, включающее представления об </w:t>
            </w:r>
            <w:proofErr w:type="spellStart"/>
            <w:r>
              <w:t>экосистемной</w:t>
            </w:r>
            <w:proofErr w:type="spellEnd"/>
            <w:r>
              <w:t xml:space="preserve"> организации природы. Происходит осознание учащимися необходимости сохранения естественных местообитаний видов как основы для поддержания биоразнообразия.</w:t>
            </w:r>
          </w:p>
          <w:p w:rsidR="00824300" w:rsidRDefault="003D741F" w:rsidP="003D741F">
            <w:r>
              <w:t>Развиваются мотивы к познавательной деятельности и основы экологической культуры.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t>20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Экологические сообщества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 xml:space="preserve">-называть природные сообщества; </w:t>
            </w:r>
          </w:p>
          <w:p w:rsidR="003D741F" w:rsidRDefault="003D741F" w:rsidP="003D741F">
            <w:r>
              <w:t xml:space="preserve">-перечислять элементы </w:t>
            </w:r>
            <w:proofErr w:type="spellStart"/>
            <w:r>
              <w:t>экотопа</w:t>
            </w:r>
            <w:proofErr w:type="spellEnd"/>
            <w:r>
              <w:t xml:space="preserve">, </w:t>
            </w:r>
            <w:r>
              <w:lastRenderedPageBreak/>
              <w:t>биотопа и биогеоценоза;</w:t>
            </w:r>
          </w:p>
          <w:p w:rsidR="003D741F" w:rsidRDefault="003D741F" w:rsidP="003D741F">
            <w:r>
              <w:t xml:space="preserve">-характеризовать природные сообщества, их основные свойства </w:t>
            </w:r>
          </w:p>
          <w:p w:rsidR="003D741F" w:rsidRDefault="003D741F" w:rsidP="003D741F">
            <w:r>
              <w:t>и задачи;</w:t>
            </w:r>
          </w:p>
          <w:p w:rsidR="003D741F" w:rsidRDefault="003D741F" w:rsidP="003D741F">
            <w:r>
              <w:t>-перечислять важнейшие компоненты экосистем и их классификацию.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>сравнивать</w:t>
            </w:r>
          </w:p>
          <w:p w:rsidR="00824300" w:rsidRDefault="003D741F" w:rsidP="003D741F">
            <w:r>
              <w:t>естественные и искусственные экосистемы</w:t>
            </w:r>
          </w:p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сравнивать на примере характеристики естественных и искусственных экосистем.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lastRenderedPageBreak/>
              <w:t>Должны уметь</w:t>
            </w:r>
          </w:p>
          <w:p w:rsidR="003D741F" w:rsidRDefault="003D741F" w:rsidP="003D741F">
            <w:r>
              <w:t>оценивать правильность ответа своего и одноклассников.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осознанно использовать речевые средства </w:t>
            </w:r>
          </w:p>
          <w:p w:rsidR="003D741F" w:rsidRDefault="003D741F" w:rsidP="003D741F">
            <w:r>
              <w:t>в процессе актуализации опорных знаний, закреплении</w:t>
            </w:r>
          </w:p>
          <w:p w:rsidR="003D741F" w:rsidRDefault="003D741F" w:rsidP="003D741F">
            <w:r>
              <w:t xml:space="preserve">материала, </w:t>
            </w:r>
            <w:proofErr w:type="gramStart"/>
            <w:r>
              <w:t>решении</w:t>
            </w:r>
            <w:proofErr w:type="gramEnd"/>
            <w:r>
              <w:t xml:space="preserve"> проблемного вопроса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 xml:space="preserve">Формируется целостное научное мировоззрение, включающее представления об </w:t>
            </w:r>
            <w:proofErr w:type="spellStart"/>
            <w:r>
              <w:t>экосистемной</w:t>
            </w:r>
            <w:proofErr w:type="spellEnd"/>
            <w:r>
              <w:t xml:space="preserve"> организации природы. Происходит осознание учащимися необходимости сохранения естественных местообитаний видов как основы для поддержания биоразнообразия.</w:t>
            </w:r>
          </w:p>
          <w:p w:rsidR="00824300" w:rsidRDefault="003D741F" w:rsidP="003D741F">
            <w:r>
              <w:t>Развиваются мотивы к познавательной деятельности и основы экологической культуры.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lastRenderedPageBreak/>
              <w:t>21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Виды взаимоотношений в экосистеме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-называть виды биогеоценозов;</w:t>
            </w:r>
          </w:p>
          <w:p w:rsidR="003D741F" w:rsidRDefault="003D741F" w:rsidP="003D741F">
            <w:r>
              <w:t>-выделять сходства и различия в функционировании наземных и водных экосистем;</w:t>
            </w:r>
          </w:p>
          <w:p w:rsidR="003D741F" w:rsidRDefault="003D741F" w:rsidP="003D741F">
            <w:r>
              <w:t>-называть и характеризовать типы взаимоотношений организмов разных видов в экосистеме.</w:t>
            </w:r>
          </w:p>
          <w:p w:rsidR="003D741F" w:rsidRDefault="003D741F" w:rsidP="003D741F">
            <w:r>
              <w:t>Получат возможность:</w:t>
            </w:r>
          </w:p>
          <w:p w:rsidR="003D741F" w:rsidRDefault="003D741F" w:rsidP="003D741F">
            <w:r>
              <w:t xml:space="preserve">-обосновывать значение знаний о </w:t>
            </w:r>
            <w:r>
              <w:lastRenderedPageBreak/>
              <w:t xml:space="preserve">взаимоотношениях организмов разных видов для рационального </w:t>
            </w:r>
            <w:proofErr w:type="spellStart"/>
            <w:r>
              <w:t>природопользован</w:t>
            </w:r>
            <w:proofErr w:type="spellEnd"/>
            <w:r>
              <w:t>. и сохранения видового многообразия;</w:t>
            </w:r>
          </w:p>
          <w:p w:rsidR="00824300" w:rsidRDefault="003D741F" w:rsidP="003D741F">
            <w:r>
              <w:t>-давать характеристику деятельности человека как одному из регулирующих факторов в экологических системах.</w:t>
            </w:r>
          </w:p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извлекать нужную информацию и структурировать ее, использовать приемы умственной деятельности </w:t>
            </w:r>
          </w:p>
          <w:p w:rsidR="003D741F" w:rsidRDefault="003D741F" w:rsidP="003D741F">
            <w:r>
              <w:t>при работе с информацией.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организовывать учебное сотрудничество </w:t>
            </w:r>
          </w:p>
          <w:p w:rsidR="003D741F" w:rsidRDefault="003D741F" w:rsidP="003D741F">
            <w:r>
              <w:t>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речевые средства для изложения</w:t>
            </w:r>
          </w:p>
          <w:p w:rsidR="003D741F" w:rsidRDefault="003D741F" w:rsidP="003D741F">
            <w:r>
              <w:t>своей точки зрения, формулирования ответов и вопросов учителю по теме урока.</w:t>
            </w:r>
          </w:p>
          <w:p w:rsidR="003D741F" w:rsidRDefault="003D741F" w:rsidP="003D741F">
            <w:r>
              <w:lastRenderedPageBreak/>
              <w:t>Личностные УУД.</w:t>
            </w:r>
          </w:p>
          <w:p w:rsidR="003D741F" w:rsidRDefault="003D741F" w:rsidP="003D741F">
            <w:r>
              <w:t>Формируется научное</w:t>
            </w:r>
          </w:p>
          <w:p w:rsidR="003D741F" w:rsidRDefault="003D741F" w:rsidP="003D741F">
            <w:r>
              <w:t>мировоззрение, включающее и представления о взаимоотношениях организмов разных видов в экосистеме, позволяющих поддерживать равновесие</w:t>
            </w:r>
          </w:p>
          <w:p w:rsidR="003D741F" w:rsidRDefault="003D741F" w:rsidP="003D741F">
            <w:r>
              <w:t xml:space="preserve">в природе. Развиваются мотивы к </w:t>
            </w:r>
            <w:proofErr w:type="gramStart"/>
            <w:r>
              <w:t>познавательной</w:t>
            </w:r>
            <w:proofErr w:type="gramEnd"/>
          </w:p>
          <w:p w:rsidR="00824300" w:rsidRDefault="003D741F" w:rsidP="003D741F">
            <w:r>
              <w:t>деятельности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lastRenderedPageBreak/>
              <w:t>22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Структура экосистемы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 xml:space="preserve">-называть группы организмов, составляющие трофическую структуру сообщества; </w:t>
            </w:r>
          </w:p>
          <w:p w:rsidR="003D741F" w:rsidRDefault="003D741F" w:rsidP="003D741F">
            <w:r>
              <w:t xml:space="preserve">-перечислять связи </w:t>
            </w:r>
          </w:p>
          <w:p w:rsidR="003D741F" w:rsidRDefault="003D741F" w:rsidP="003D741F">
            <w:r>
              <w:t>в экосистемах (</w:t>
            </w:r>
            <w:proofErr w:type="gramStart"/>
            <w:r>
              <w:t>территориальные</w:t>
            </w:r>
            <w:proofErr w:type="gramEnd"/>
            <w:r>
              <w:t>, межпопуляционные пищевые);</w:t>
            </w:r>
          </w:p>
          <w:p w:rsidR="003D741F" w:rsidRDefault="003D741F" w:rsidP="003D741F">
            <w:r>
              <w:t>-характеризовать морфологическую и пространственную структуру сообщества.</w:t>
            </w:r>
          </w:p>
          <w:p w:rsidR="003D741F" w:rsidRDefault="003D741F" w:rsidP="003D741F">
            <w:r>
              <w:t>Получат возможность</w:t>
            </w:r>
          </w:p>
          <w:p w:rsidR="003D741F" w:rsidRDefault="003D741F" w:rsidP="003D741F">
            <w:r>
              <w:t xml:space="preserve">понять значение видового разнообразия, </w:t>
            </w:r>
          </w:p>
          <w:p w:rsidR="00824300" w:rsidRDefault="003D741F" w:rsidP="003D741F">
            <w:r>
              <w:t xml:space="preserve">как показателя состояния </w:t>
            </w:r>
            <w:r>
              <w:lastRenderedPageBreak/>
              <w:t>сообщества</w:t>
            </w:r>
          </w:p>
        </w:tc>
        <w:tc>
          <w:tcPr>
            <w:tcW w:w="3546" w:type="dxa"/>
          </w:tcPr>
          <w:p w:rsidR="003D741F" w:rsidRDefault="003D741F" w:rsidP="003D741F">
            <w:r>
              <w:lastRenderedPageBreak/>
              <w:t>Познавательные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 xml:space="preserve">-структурировать информацию, полученную </w:t>
            </w:r>
            <w:proofErr w:type="gramStart"/>
            <w:r>
              <w:t>из</w:t>
            </w:r>
            <w:proofErr w:type="gramEnd"/>
          </w:p>
          <w:p w:rsidR="003D741F" w:rsidRDefault="003D741F" w:rsidP="003D741F">
            <w:r>
              <w:t>разных источников в виде логической схемы;</w:t>
            </w:r>
          </w:p>
          <w:p w:rsidR="003D741F" w:rsidRDefault="003D741F" w:rsidP="003D741F">
            <w:r>
              <w:t>-выявлять причинно-следственные связи на примере взаимодействия между компонентами экосистемы.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оценивать правильность ответа своего и одноклассников. 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осознанно использовать речевые средства </w:t>
            </w:r>
          </w:p>
          <w:p w:rsidR="003D741F" w:rsidRDefault="003D741F" w:rsidP="003D741F">
            <w:r>
              <w:t>в процессе актуализации опорных знаний, закреплении</w:t>
            </w:r>
          </w:p>
          <w:p w:rsidR="003D741F" w:rsidRDefault="003D741F" w:rsidP="003D741F">
            <w:r>
              <w:t xml:space="preserve">материала, </w:t>
            </w:r>
            <w:proofErr w:type="gramStart"/>
            <w:r>
              <w:t>решении</w:t>
            </w:r>
            <w:proofErr w:type="gramEnd"/>
            <w:r>
              <w:t xml:space="preserve"> проблемного вопроса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 xml:space="preserve">Формируется целостное научное мировоззрение, включающее и </w:t>
            </w:r>
            <w:r>
              <w:lastRenderedPageBreak/>
              <w:t xml:space="preserve">представления об </w:t>
            </w:r>
            <w:proofErr w:type="spellStart"/>
            <w:r>
              <w:t>экосистемной</w:t>
            </w:r>
            <w:proofErr w:type="spellEnd"/>
            <w:r>
              <w:t xml:space="preserve"> организации природы.</w:t>
            </w:r>
          </w:p>
          <w:p w:rsidR="003D741F" w:rsidRDefault="003D741F" w:rsidP="003D741F">
            <w:r>
              <w:t>Происходит осознание учащимися необходимости</w:t>
            </w:r>
          </w:p>
          <w:p w:rsidR="003D741F" w:rsidRDefault="003D741F" w:rsidP="003D741F">
            <w:r>
              <w:t>сохранения естественных местообитаний видов как основы для поддержания биоразнообразия.</w:t>
            </w:r>
          </w:p>
          <w:p w:rsidR="00824300" w:rsidRDefault="003D741F" w:rsidP="003D741F">
            <w:r>
              <w:t>Развиваются мотивы к познавательной деятельности и основы экологической культуры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lastRenderedPageBreak/>
              <w:t>23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Пищевые связи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-называть группы организмов, составляющих трофическую структуру сообщества;</w:t>
            </w:r>
          </w:p>
          <w:p w:rsidR="003D741F" w:rsidRDefault="003D741F" w:rsidP="003D741F">
            <w:r>
              <w:t xml:space="preserve">-характеризовать поток энергии </w:t>
            </w:r>
          </w:p>
          <w:p w:rsidR="003D741F" w:rsidRDefault="003D741F" w:rsidP="003D741F">
            <w:r>
              <w:t>в экосистеме, круговорот веще</w:t>
            </w:r>
            <w:proofErr w:type="gramStart"/>
            <w:r>
              <w:t>ств в пр</w:t>
            </w:r>
            <w:proofErr w:type="gramEnd"/>
            <w:r>
              <w:t>ироде.</w:t>
            </w:r>
          </w:p>
          <w:p w:rsidR="003D741F" w:rsidRDefault="003D741F" w:rsidP="003D741F">
            <w:r>
              <w:t>Получат возможность:</w:t>
            </w:r>
          </w:p>
          <w:p w:rsidR="003D741F" w:rsidRDefault="003D741F" w:rsidP="003D741F">
            <w:r>
              <w:t xml:space="preserve">-использовать полученные знания для объяснения явлений, происходящих </w:t>
            </w:r>
          </w:p>
          <w:p w:rsidR="003D741F" w:rsidRDefault="003D741F" w:rsidP="003D741F">
            <w:r>
              <w:t xml:space="preserve">в природе; </w:t>
            </w:r>
          </w:p>
          <w:p w:rsidR="003D741F" w:rsidRDefault="003D741F" w:rsidP="003D741F">
            <w:r>
              <w:t>-применять</w:t>
            </w:r>
          </w:p>
          <w:p w:rsidR="00824300" w:rsidRDefault="003D741F" w:rsidP="003D741F">
            <w:r>
              <w:t>знания темы для составления цепей питания в конкретной экосистеме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-осуществлять смысловое чтение инструкции</w:t>
            </w:r>
          </w:p>
          <w:p w:rsidR="003D741F" w:rsidRDefault="003D741F" w:rsidP="003D741F">
            <w:r>
              <w:t>проведения практической работы, переводить вербальную информацию в конкретные действия;</w:t>
            </w:r>
          </w:p>
          <w:p w:rsidR="003D741F" w:rsidRDefault="003D741F" w:rsidP="003D741F">
            <w:r>
              <w:t>-выявлять причинно-следственные связи на примерах взаимодействий между компонентами пищевых цепей.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-ставить перед собой цель и добиваться ее реализации (при выполнении самостоятельного задания);</w:t>
            </w:r>
          </w:p>
          <w:p w:rsidR="003D741F" w:rsidRDefault="003D741F" w:rsidP="003D741F">
            <w:r>
              <w:t xml:space="preserve">-корректировать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3D741F" w:rsidRDefault="003D741F" w:rsidP="003D741F">
            <w:r>
              <w:t xml:space="preserve">ответ и ответы сверстников </w:t>
            </w:r>
            <w:proofErr w:type="gramStart"/>
            <w:r>
              <w:t>-о</w:t>
            </w:r>
            <w:proofErr w:type="gramEnd"/>
            <w:r>
              <w:t>рганизовывать учебное сотрудничество 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речевые средства в ходе проверки</w:t>
            </w:r>
          </w:p>
          <w:p w:rsidR="003D741F" w:rsidRDefault="003D741F" w:rsidP="003D741F">
            <w:r>
              <w:t>и актуализации знаний, при обсуждении результатов практической работы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lastRenderedPageBreak/>
              <w:t xml:space="preserve">Формируется целостное научное мировоззрение, включающее и представления об </w:t>
            </w:r>
            <w:proofErr w:type="spellStart"/>
            <w:r>
              <w:t>экосистемной</w:t>
            </w:r>
            <w:proofErr w:type="spellEnd"/>
            <w:r>
              <w:t xml:space="preserve"> организации природы.</w:t>
            </w:r>
          </w:p>
          <w:p w:rsidR="003D741F" w:rsidRDefault="003D741F" w:rsidP="003D741F">
            <w:r>
              <w:t xml:space="preserve">Происходит выбор целевых и смысловых установок </w:t>
            </w:r>
            <w:proofErr w:type="gramStart"/>
            <w:r>
              <w:t>в</w:t>
            </w:r>
            <w:proofErr w:type="gramEnd"/>
          </w:p>
          <w:p w:rsidR="003D741F" w:rsidRDefault="003D741F" w:rsidP="003D741F">
            <w:r>
              <w:t xml:space="preserve">своих действиях и поступках по отношению к </w:t>
            </w:r>
            <w:proofErr w:type="gramStart"/>
            <w:r>
              <w:t>живой</w:t>
            </w:r>
            <w:proofErr w:type="gramEnd"/>
          </w:p>
          <w:p w:rsidR="00824300" w:rsidRDefault="003D741F" w:rsidP="003D741F">
            <w:r>
              <w:t>природе.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lastRenderedPageBreak/>
              <w:t>24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Круговорот веществ и превращение энергии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-называть группы организмов, составляющих трофическую структуру сообщества;</w:t>
            </w:r>
          </w:p>
          <w:p w:rsidR="003D741F" w:rsidRDefault="003D741F" w:rsidP="003D741F">
            <w:r>
              <w:t xml:space="preserve">-характеризовать поток энергии </w:t>
            </w:r>
          </w:p>
          <w:p w:rsidR="003D741F" w:rsidRDefault="003D741F" w:rsidP="003D741F">
            <w:r>
              <w:t>в экосистеме, круговорот веще</w:t>
            </w:r>
            <w:proofErr w:type="gramStart"/>
            <w:r>
              <w:t>ств в пр</w:t>
            </w:r>
            <w:proofErr w:type="gramEnd"/>
            <w:r>
              <w:t>ироде.</w:t>
            </w:r>
          </w:p>
          <w:p w:rsidR="003D741F" w:rsidRDefault="003D741F" w:rsidP="003D741F">
            <w:r>
              <w:t>Получат возможность:</w:t>
            </w:r>
          </w:p>
          <w:p w:rsidR="003D741F" w:rsidRDefault="003D741F" w:rsidP="003D741F">
            <w:r>
              <w:t xml:space="preserve">-использовать полученные знания для объяснения явлений, происходящих </w:t>
            </w:r>
          </w:p>
          <w:p w:rsidR="003D741F" w:rsidRDefault="003D741F" w:rsidP="003D741F">
            <w:r>
              <w:t xml:space="preserve">в природе; </w:t>
            </w:r>
          </w:p>
          <w:p w:rsidR="003D741F" w:rsidRDefault="003D741F" w:rsidP="003D741F">
            <w:r>
              <w:t>-применять</w:t>
            </w:r>
          </w:p>
          <w:p w:rsidR="00824300" w:rsidRDefault="003D741F" w:rsidP="003D741F">
            <w:r>
              <w:t>знания темы для составления цепей питания в конкретной экосистеме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-осуществлять смысловое чтение инструкции</w:t>
            </w:r>
          </w:p>
          <w:p w:rsidR="003D741F" w:rsidRDefault="003D741F" w:rsidP="003D741F">
            <w:r>
              <w:t>проведения практической работы, переводить вербальную информацию в конкретные действия;</w:t>
            </w:r>
          </w:p>
          <w:p w:rsidR="003D741F" w:rsidRDefault="003D741F" w:rsidP="003D741F">
            <w:r>
              <w:t>-выявлять причинно-следственные связи на примерах взаимодействий между компонентами пищевых цепей.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уметь:</w:t>
            </w:r>
          </w:p>
          <w:p w:rsidR="003D741F" w:rsidRDefault="003D741F" w:rsidP="003D741F">
            <w:r>
              <w:t>-ставить перед собой цель и добиваться ее реализации (при выполнении самостоятельного задания);</w:t>
            </w:r>
          </w:p>
          <w:p w:rsidR="003D741F" w:rsidRDefault="003D741F" w:rsidP="003D741F">
            <w:r>
              <w:t xml:space="preserve">-корректировать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3D741F" w:rsidRDefault="003D741F" w:rsidP="003D741F">
            <w:r>
              <w:t xml:space="preserve">ответ и ответы сверстников </w:t>
            </w:r>
            <w:proofErr w:type="gramStart"/>
            <w:r>
              <w:t>-о</w:t>
            </w:r>
            <w:proofErr w:type="gramEnd"/>
            <w:r>
              <w:t>рганизовывать учебное сотрудничество 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речевые средства в ходе проверки</w:t>
            </w:r>
          </w:p>
          <w:p w:rsidR="003D741F" w:rsidRDefault="003D741F" w:rsidP="003D741F">
            <w:r>
              <w:t>и актуализации знаний, при обсуждении результатов практической работы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 xml:space="preserve">Формируется целостное научное </w:t>
            </w:r>
            <w:r>
              <w:lastRenderedPageBreak/>
              <w:t xml:space="preserve">мировоззрение, включающее и представления об </w:t>
            </w:r>
            <w:proofErr w:type="spellStart"/>
            <w:r>
              <w:t>экосистемной</w:t>
            </w:r>
            <w:proofErr w:type="spellEnd"/>
            <w:r>
              <w:t xml:space="preserve"> организации природы.</w:t>
            </w:r>
          </w:p>
          <w:p w:rsidR="003D741F" w:rsidRDefault="003D741F" w:rsidP="003D741F">
            <w:r>
              <w:t xml:space="preserve">Происходит выбор целевых и смысловых установок </w:t>
            </w:r>
            <w:proofErr w:type="gramStart"/>
            <w:r>
              <w:t>в</w:t>
            </w:r>
            <w:proofErr w:type="gramEnd"/>
          </w:p>
          <w:p w:rsidR="003D741F" w:rsidRDefault="003D741F" w:rsidP="003D741F">
            <w:r>
              <w:t xml:space="preserve">своих действиях и поступках по отношению к </w:t>
            </w:r>
            <w:proofErr w:type="gramStart"/>
            <w:r>
              <w:t>живой</w:t>
            </w:r>
            <w:proofErr w:type="gramEnd"/>
          </w:p>
          <w:p w:rsidR="00824300" w:rsidRDefault="003D741F" w:rsidP="003D741F">
            <w:r>
              <w:t>природе.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lastRenderedPageBreak/>
              <w:t>25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Экологическая сукцессия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-отличать виды сукцессий;</w:t>
            </w:r>
          </w:p>
          <w:p w:rsidR="003D741F" w:rsidRDefault="003D741F" w:rsidP="003D741F">
            <w:r>
              <w:t xml:space="preserve">-характеризовать: экологическую сукцессию, ее природу и механизмы, стадии сукцессии (первичную, вторичную); </w:t>
            </w:r>
          </w:p>
          <w:p w:rsidR="003D741F" w:rsidRDefault="003D741F" w:rsidP="003D741F">
            <w:r>
              <w:t>-обосновывать значение сукцессий.</w:t>
            </w:r>
          </w:p>
          <w:p w:rsidR="003D741F" w:rsidRDefault="003D741F" w:rsidP="003D741F">
            <w:r>
              <w:t>Получат возможность</w:t>
            </w:r>
          </w:p>
          <w:p w:rsidR="00824300" w:rsidRDefault="003D741F" w:rsidP="003D741F">
            <w:r>
              <w:t>объяснять важность знаний об изменениях в экосистемах для практической деятельности человека.</w:t>
            </w:r>
          </w:p>
        </w:tc>
        <w:tc>
          <w:tcPr>
            <w:tcW w:w="3546" w:type="dxa"/>
          </w:tcPr>
          <w:p w:rsidR="003D741F" w:rsidRDefault="003D741F" w:rsidP="003D741F">
            <w:r>
              <w:t>Познавательные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приемы мыслительной деятельности при обобщении и систематизации знаний о современных экологических проблемах.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оценивать свои ответы и ответы одноклассников, корректировать их, организовывать учебное сотрудничество </w:t>
            </w:r>
          </w:p>
          <w:p w:rsidR="003D741F" w:rsidRDefault="003D741F" w:rsidP="003D741F">
            <w:r>
              <w:t>с учителем и сверстниками.</w:t>
            </w:r>
          </w:p>
          <w:p w:rsidR="003D741F" w:rsidRDefault="003D741F" w:rsidP="003D741F">
            <w:r>
              <w:t>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использовать речевые средства в ходе дискуссии</w:t>
            </w:r>
          </w:p>
          <w:p w:rsidR="003D741F" w:rsidRDefault="003D741F" w:rsidP="003D741F">
            <w:r>
              <w:t xml:space="preserve">по обсуждаемым проблемам, строить умозаключения, </w:t>
            </w:r>
            <w:proofErr w:type="gramStart"/>
            <w:r>
              <w:t>логические рассуждения</w:t>
            </w:r>
            <w:proofErr w:type="gramEnd"/>
            <w:r>
              <w:t>, использовать моно-</w:t>
            </w:r>
          </w:p>
          <w:p w:rsidR="003D741F" w:rsidRDefault="003D741F" w:rsidP="003D741F">
            <w:r>
              <w:t>логическую речь.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Формируется целостное научное мировоззрение, включающее представления об экологических проблемах современности.</w:t>
            </w:r>
          </w:p>
          <w:p w:rsidR="003D741F" w:rsidRDefault="003D741F" w:rsidP="003D741F">
            <w:r>
              <w:t>Развивается экологическая культура.</w:t>
            </w:r>
          </w:p>
          <w:p w:rsidR="003D741F" w:rsidRDefault="003D741F" w:rsidP="003D741F">
            <w:r>
              <w:t>Происходит</w:t>
            </w:r>
          </w:p>
          <w:p w:rsidR="00824300" w:rsidRDefault="003D741F" w:rsidP="003D741F">
            <w:r>
              <w:t>выбор целевых и смысловых установок в своих действиях и поступках по отношению к живой природе.</w:t>
            </w:r>
          </w:p>
        </w:tc>
        <w:tc>
          <w:tcPr>
            <w:tcW w:w="1843" w:type="dxa"/>
            <w:gridSpan w:val="3"/>
          </w:tcPr>
          <w:p w:rsidR="00824300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824300" w:rsidTr="00BD3830">
        <w:trPr>
          <w:gridAfter w:val="1"/>
          <w:wAfter w:w="317" w:type="dxa"/>
        </w:trPr>
        <w:tc>
          <w:tcPr>
            <w:tcW w:w="816" w:type="dxa"/>
          </w:tcPr>
          <w:p w:rsidR="00824300" w:rsidRDefault="00273617" w:rsidP="00012D57">
            <w:r>
              <w:lastRenderedPageBreak/>
              <w:t>26</w:t>
            </w:r>
          </w:p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850" w:type="dxa"/>
            <w:gridSpan w:val="2"/>
          </w:tcPr>
          <w:p w:rsidR="00824300" w:rsidRDefault="00824300" w:rsidP="00012D57"/>
        </w:tc>
        <w:tc>
          <w:tcPr>
            <w:tcW w:w="1985" w:type="dxa"/>
            <w:gridSpan w:val="3"/>
          </w:tcPr>
          <w:p w:rsidR="00824300" w:rsidRDefault="00273617" w:rsidP="00012D57">
            <w:r>
              <w:t>Обобщающий урок</w:t>
            </w:r>
          </w:p>
        </w:tc>
        <w:tc>
          <w:tcPr>
            <w:tcW w:w="708" w:type="dxa"/>
            <w:gridSpan w:val="2"/>
          </w:tcPr>
          <w:p w:rsidR="00824300" w:rsidRDefault="00824300" w:rsidP="00012D57"/>
        </w:tc>
        <w:tc>
          <w:tcPr>
            <w:tcW w:w="1843" w:type="dxa"/>
            <w:gridSpan w:val="2"/>
          </w:tcPr>
          <w:p w:rsidR="00824300" w:rsidRDefault="003D741F" w:rsidP="00012D57">
            <w:r w:rsidRPr="003D741F">
              <w:t>Урок познавательного и развивающего контроля</w:t>
            </w:r>
          </w:p>
        </w:tc>
        <w:tc>
          <w:tcPr>
            <w:tcW w:w="1984" w:type="dxa"/>
            <w:gridSpan w:val="2"/>
          </w:tcPr>
          <w:p w:rsidR="003D741F" w:rsidRDefault="003D741F" w:rsidP="003D741F">
            <w:r>
              <w:t>Научатся:</w:t>
            </w:r>
          </w:p>
          <w:p w:rsidR="003D741F" w:rsidRDefault="003D741F" w:rsidP="003D741F">
            <w:r>
              <w:t>-демонстрировать знания и умения</w:t>
            </w:r>
          </w:p>
          <w:p w:rsidR="003D741F" w:rsidRDefault="003D741F" w:rsidP="003D741F">
            <w:r>
              <w:t>по теме «Экосистемный уровень»;</w:t>
            </w:r>
          </w:p>
          <w:p w:rsidR="003D741F" w:rsidRDefault="003D741F" w:rsidP="003D741F">
            <w:r>
              <w:t>-характеризовать особенности структуры и</w:t>
            </w:r>
          </w:p>
          <w:p w:rsidR="003D741F" w:rsidRDefault="003D741F" w:rsidP="003D741F">
            <w:r>
              <w:t>функционирования природных сообществ.</w:t>
            </w:r>
          </w:p>
          <w:p w:rsidR="003D741F" w:rsidRDefault="003D741F" w:rsidP="003D741F">
            <w:r>
              <w:t>Получат возможность</w:t>
            </w:r>
          </w:p>
          <w:p w:rsidR="00824300" w:rsidRDefault="003D741F" w:rsidP="003D741F">
            <w:r>
              <w:t>объяснять значение экологической сукцессии</w:t>
            </w:r>
          </w:p>
        </w:tc>
        <w:tc>
          <w:tcPr>
            <w:tcW w:w="3546" w:type="dxa"/>
          </w:tcPr>
          <w:p w:rsidR="003D741F" w:rsidRDefault="003D741F" w:rsidP="003D741F">
            <w:r>
              <w:t xml:space="preserve">Познавательные УУД. 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использовать приемы мыслительной деятельности при обобщении и систематизации знаний об </w:t>
            </w:r>
            <w:proofErr w:type="spellStart"/>
            <w:r>
              <w:t>экосистемном</w:t>
            </w:r>
            <w:proofErr w:type="spellEnd"/>
            <w:r>
              <w:t xml:space="preserve"> уровне организации живой природы.</w:t>
            </w:r>
          </w:p>
          <w:p w:rsidR="003D741F" w:rsidRDefault="003D741F" w:rsidP="003D741F">
            <w:r>
              <w:t>Регулятивные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>оценивать свои ответы и ответы одноклассников, корректировать их.</w:t>
            </w:r>
          </w:p>
          <w:p w:rsidR="003D741F" w:rsidRDefault="003D741F" w:rsidP="003D741F">
            <w:r>
              <w:t xml:space="preserve"> Коммуникативные УУД.</w:t>
            </w:r>
          </w:p>
          <w:p w:rsidR="003D741F" w:rsidRDefault="003D741F" w:rsidP="003D741F">
            <w:r>
              <w:t>Должны уметь</w:t>
            </w:r>
          </w:p>
          <w:p w:rsidR="003D741F" w:rsidRDefault="003D741F" w:rsidP="003D741F">
            <w:r>
              <w:t xml:space="preserve">использовать речевые средства в ходе обобщения и устной проверки знаний, строить умозаключения, </w:t>
            </w:r>
            <w:proofErr w:type="gramStart"/>
            <w:r>
              <w:t>логические рассуждения</w:t>
            </w:r>
            <w:proofErr w:type="gramEnd"/>
            <w:r>
              <w:t>, использовать моно-</w:t>
            </w:r>
          </w:p>
          <w:p w:rsidR="003D741F" w:rsidRDefault="003D741F" w:rsidP="003D741F">
            <w:r>
              <w:t>логическую речь.</w:t>
            </w:r>
          </w:p>
          <w:p w:rsidR="003D741F" w:rsidRDefault="003D741F" w:rsidP="003D741F">
            <w:r>
              <w:t>Личностные УУД.</w:t>
            </w:r>
          </w:p>
          <w:p w:rsidR="003D741F" w:rsidRDefault="003D741F" w:rsidP="003D741F">
            <w:r>
              <w:t>Формируется научное</w:t>
            </w:r>
          </w:p>
          <w:p w:rsidR="003D741F" w:rsidRDefault="003D741F" w:rsidP="003D741F">
            <w:r>
              <w:t xml:space="preserve">мировоззрение на основе систематизации и обобщения знаний об </w:t>
            </w:r>
            <w:proofErr w:type="spellStart"/>
            <w:r>
              <w:t>экосистемном</w:t>
            </w:r>
            <w:proofErr w:type="spellEnd"/>
            <w:r>
              <w:t xml:space="preserve"> уровне организации</w:t>
            </w:r>
          </w:p>
          <w:p w:rsidR="00824300" w:rsidRDefault="003D741F" w:rsidP="003D741F">
            <w:r>
              <w:t>живой природы. Развивается убежденность в познаваемости мира, в важности биологических знаний.</w:t>
            </w:r>
          </w:p>
        </w:tc>
        <w:tc>
          <w:tcPr>
            <w:tcW w:w="1843" w:type="dxa"/>
            <w:gridSpan w:val="3"/>
          </w:tcPr>
          <w:p w:rsidR="00824300" w:rsidRDefault="009903AD" w:rsidP="00012D57">
            <w:r>
              <w:t xml:space="preserve">Проверочная </w:t>
            </w:r>
            <w:r w:rsidR="00C00A5D">
              <w:t>работа</w:t>
            </w:r>
          </w:p>
        </w:tc>
        <w:tc>
          <w:tcPr>
            <w:tcW w:w="1134" w:type="dxa"/>
            <w:gridSpan w:val="2"/>
          </w:tcPr>
          <w:p w:rsidR="00824300" w:rsidRDefault="00824300" w:rsidP="00012D57"/>
        </w:tc>
      </w:tr>
      <w:tr w:rsidR="00273617" w:rsidTr="00953CAE">
        <w:trPr>
          <w:gridAfter w:val="1"/>
          <w:wAfter w:w="317" w:type="dxa"/>
        </w:trPr>
        <w:tc>
          <w:tcPr>
            <w:tcW w:w="15559" w:type="dxa"/>
            <w:gridSpan w:val="20"/>
          </w:tcPr>
          <w:p w:rsidR="00273617" w:rsidRDefault="00273617" w:rsidP="00273617">
            <w:pPr>
              <w:jc w:val="center"/>
            </w:pPr>
            <w:r w:rsidRPr="00273617">
              <w:rPr>
                <w:b/>
                <w:sz w:val="22"/>
              </w:rPr>
              <w:t>Биосферный уровень (8 часов</w:t>
            </w:r>
            <w:r>
              <w:t>)</w:t>
            </w:r>
          </w:p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t>27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Pr="005215C4" w:rsidRDefault="005215C4" w:rsidP="00012D57">
            <w:r>
              <w:t>Биосферный уровень</w:t>
            </w:r>
            <w:r>
              <w:rPr>
                <w:lang w:val="en-US"/>
              </w:rPr>
              <w:t>:</w:t>
            </w:r>
            <w:r>
              <w:t xml:space="preserve"> общая характеристика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t>Научатся:</w:t>
            </w:r>
          </w:p>
          <w:p w:rsidR="00F76CE0" w:rsidRDefault="00F76CE0" w:rsidP="00F76CE0">
            <w:r>
              <w:t>-раскрывать</w:t>
            </w:r>
          </w:p>
          <w:p w:rsidR="00F76CE0" w:rsidRDefault="00F76CE0" w:rsidP="00F76CE0">
            <w:r>
              <w:t xml:space="preserve">понятие «биосфера» и характеризовать ее главные признаки; </w:t>
            </w:r>
          </w:p>
          <w:p w:rsidR="00F76CE0" w:rsidRDefault="00F76CE0" w:rsidP="00F76CE0">
            <w:r>
              <w:t>-понимать основные этапы развития биосферы;</w:t>
            </w:r>
          </w:p>
          <w:p w:rsidR="00F76CE0" w:rsidRDefault="00F76CE0" w:rsidP="00F76CE0">
            <w:r>
              <w:t>-характеризовать среды обитания живых организмов.</w:t>
            </w:r>
          </w:p>
          <w:p w:rsidR="00F76CE0" w:rsidRDefault="00F76CE0" w:rsidP="00F76CE0">
            <w:r>
              <w:t>Получат возможность:</w:t>
            </w:r>
          </w:p>
          <w:p w:rsidR="00F76CE0" w:rsidRDefault="00F76CE0" w:rsidP="00F76CE0">
            <w:r>
              <w:lastRenderedPageBreak/>
              <w:t xml:space="preserve">-характеризовать биосферу как глобальную экосистему; </w:t>
            </w:r>
          </w:p>
          <w:p w:rsidR="00273617" w:rsidRDefault="00F76CE0" w:rsidP="00F76CE0">
            <w:r>
              <w:t>-приводить примеры воздействия живых организмов на различные среды жизни</w:t>
            </w:r>
          </w:p>
        </w:tc>
        <w:tc>
          <w:tcPr>
            <w:tcW w:w="3546" w:type="dxa"/>
          </w:tcPr>
          <w:p w:rsidR="00F76CE0" w:rsidRDefault="00F76CE0" w:rsidP="00F76CE0">
            <w:r>
              <w:lastRenderedPageBreak/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выявлять причинно-следственные связи на примере анализа влияния живых организмов на эволюцию биосферы.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корректировать свою деятельность, оценивать</w:t>
            </w:r>
          </w:p>
          <w:p w:rsidR="00F76CE0" w:rsidRDefault="00F76CE0" w:rsidP="00F76CE0">
            <w:r>
              <w:t>свой ответ и ответы сверстников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использовать речевые средства </w:t>
            </w:r>
          </w:p>
          <w:p w:rsidR="00F76CE0" w:rsidRDefault="00F76CE0" w:rsidP="00F76CE0">
            <w:r>
              <w:lastRenderedPageBreak/>
              <w:t>для изложения</w:t>
            </w:r>
          </w:p>
          <w:p w:rsidR="00F76CE0" w:rsidRDefault="00F76CE0" w:rsidP="00F76CE0">
            <w:r>
              <w:t>информации, аргументации своей точки зрения.</w:t>
            </w:r>
          </w:p>
          <w:p w:rsidR="00F76CE0" w:rsidRDefault="00F76CE0" w:rsidP="00F76CE0">
            <w:r>
              <w:t>Личностные УУД.</w:t>
            </w:r>
          </w:p>
          <w:p w:rsidR="00273617" w:rsidRDefault="00F76CE0" w:rsidP="00F76CE0">
            <w:r>
              <w:t>Формируется целостное научное мировоззрение, соответствующее современному уровню развития биологии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lastRenderedPageBreak/>
              <w:t>28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Круговорот веществ в биосфере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t>Научатся:</w:t>
            </w:r>
          </w:p>
          <w:p w:rsidR="00F76CE0" w:rsidRDefault="00F76CE0" w:rsidP="00F76CE0">
            <w:r>
              <w:t>-характеризовать круговорот веще</w:t>
            </w:r>
            <w:proofErr w:type="gramStart"/>
            <w:r>
              <w:t>ств в пр</w:t>
            </w:r>
            <w:proofErr w:type="gramEnd"/>
            <w:r>
              <w:t>ироде;</w:t>
            </w:r>
          </w:p>
          <w:p w:rsidR="00F76CE0" w:rsidRDefault="00F76CE0" w:rsidP="00F76CE0">
            <w:r>
              <w:t xml:space="preserve">-называть биогенные элементы; </w:t>
            </w:r>
          </w:p>
          <w:p w:rsidR="00F76CE0" w:rsidRDefault="00F76CE0" w:rsidP="00F76CE0">
            <w:r>
              <w:t>-перечислять биогеохимические циклы.</w:t>
            </w:r>
          </w:p>
          <w:p w:rsidR="00F76CE0" w:rsidRDefault="00F76CE0" w:rsidP="00F76CE0">
            <w:r>
              <w:t>Получат возможность:</w:t>
            </w:r>
          </w:p>
          <w:p w:rsidR="00F76CE0" w:rsidRDefault="00F76CE0" w:rsidP="00F76CE0">
            <w:r>
              <w:t>-объяснять роль живых организмов в поддержании круговорота биогенных элементов;</w:t>
            </w:r>
          </w:p>
          <w:p w:rsidR="00F76CE0" w:rsidRDefault="00F76CE0" w:rsidP="00F76CE0">
            <w:r>
              <w:t>-использовать полученные знания для объяснения явлений, происходящих</w:t>
            </w:r>
          </w:p>
          <w:p w:rsidR="00273617" w:rsidRDefault="00F76CE0" w:rsidP="00F76CE0">
            <w:r>
              <w:t>в природе</w:t>
            </w:r>
          </w:p>
        </w:tc>
        <w:tc>
          <w:tcPr>
            <w:tcW w:w="3546" w:type="dxa"/>
          </w:tcPr>
          <w:p w:rsidR="00F76CE0" w:rsidRDefault="00F76CE0" w:rsidP="00F76CE0">
            <w:r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выявлять причинно-следственные связи на примерах процессов, происходящих </w:t>
            </w:r>
            <w:proofErr w:type="gramStart"/>
            <w:r>
              <w:t>в</w:t>
            </w:r>
            <w:proofErr w:type="gramEnd"/>
            <w:r>
              <w:t xml:space="preserve"> биохимических</w:t>
            </w:r>
          </w:p>
          <w:p w:rsidR="00F76CE0" w:rsidRDefault="00F76CE0" w:rsidP="00F76CE0">
            <w:proofErr w:type="gramStart"/>
            <w:r>
              <w:t>циклах</w:t>
            </w:r>
            <w:proofErr w:type="gramEnd"/>
            <w:r>
              <w:t>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уметь:</w:t>
            </w:r>
          </w:p>
          <w:p w:rsidR="00F76CE0" w:rsidRDefault="00F76CE0" w:rsidP="00F76CE0">
            <w:r>
              <w:t xml:space="preserve">-ставить перед собой цель и добиваться ее реализации </w:t>
            </w:r>
          </w:p>
          <w:p w:rsidR="00F76CE0" w:rsidRDefault="00F76CE0" w:rsidP="00F76CE0">
            <w:r>
              <w:t>(при выполнении самостоятельного задания);</w:t>
            </w:r>
          </w:p>
          <w:p w:rsidR="00F76CE0" w:rsidRDefault="00F76CE0" w:rsidP="00F76CE0">
            <w:r>
              <w:t xml:space="preserve">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F76CE0" w:rsidRDefault="00F76CE0" w:rsidP="00F76CE0">
            <w:r>
              <w:t>ответ и ответы сверстников;</w:t>
            </w:r>
          </w:p>
          <w:p w:rsidR="00F76CE0" w:rsidRDefault="00F76CE0" w:rsidP="00F76CE0">
            <w:r>
              <w:t>-организовывать учебное сотрудничество с учителем и сверстниками.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использовать речевые средства в ходе проверки</w:t>
            </w:r>
          </w:p>
          <w:p w:rsidR="00F76CE0" w:rsidRDefault="00F76CE0" w:rsidP="00F76CE0">
            <w:r>
              <w:t>и актуализации знаний, при обсуждении результатов.</w:t>
            </w:r>
          </w:p>
          <w:p w:rsidR="00F76CE0" w:rsidRDefault="00F76CE0" w:rsidP="00F76CE0">
            <w:r>
              <w:t>Личностные УУД.</w:t>
            </w:r>
          </w:p>
          <w:p w:rsidR="00273617" w:rsidRDefault="00F76CE0" w:rsidP="00F76CE0">
            <w:r>
              <w:t>Формируется целостное научное мировоззрение, включающее представления о биосферном уровне организации природы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t>29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Эволюция биосферы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 xml:space="preserve">Урок формирования </w:t>
            </w:r>
            <w:r w:rsidRPr="00F76CE0">
              <w:lastRenderedPageBreak/>
              <w:t>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lastRenderedPageBreak/>
              <w:t>Научатся</w:t>
            </w:r>
          </w:p>
          <w:p w:rsidR="00F76CE0" w:rsidRDefault="00F76CE0" w:rsidP="00F76CE0">
            <w:r>
              <w:t xml:space="preserve">характеризовать </w:t>
            </w:r>
            <w:r>
              <w:lastRenderedPageBreak/>
              <w:t>гипотезы и теории происхождения жизни.</w:t>
            </w:r>
          </w:p>
          <w:p w:rsidR="00F76CE0" w:rsidRDefault="00F76CE0" w:rsidP="00F76CE0">
            <w:r>
              <w:t>Получат возможность</w:t>
            </w:r>
          </w:p>
          <w:p w:rsidR="00F76CE0" w:rsidRDefault="00F76CE0" w:rsidP="00F76CE0">
            <w:r>
              <w:t xml:space="preserve">обсуждать вопрос возникновения жизни с учителем </w:t>
            </w:r>
          </w:p>
          <w:p w:rsidR="00273617" w:rsidRDefault="00F76CE0" w:rsidP="00F76CE0">
            <w:r>
              <w:t>и одноклассниками</w:t>
            </w:r>
          </w:p>
        </w:tc>
        <w:tc>
          <w:tcPr>
            <w:tcW w:w="3546" w:type="dxa"/>
          </w:tcPr>
          <w:p w:rsidR="00F76CE0" w:rsidRDefault="00F76CE0" w:rsidP="00F76CE0">
            <w:r>
              <w:lastRenderedPageBreak/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lastRenderedPageBreak/>
              <w:t>извлекать нужную информацию и структурировать ее, переводить из вербальной в форму таблицы в тетрадь.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уметь:</w:t>
            </w:r>
          </w:p>
          <w:p w:rsidR="00F76CE0" w:rsidRDefault="00F76CE0" w:rsidP="00F76CE0">
            <w:r>
              <w:t xml:space="preserve">-ставить перед собой цель и добиваться ее реализации </w:t>
            </w:r>
          </w:p>
          <w:p w:rsidR="00F76CE0" w:rsidRDefault="00F76CE0" w:rsidP="00F76CE0">
            <w:r>
              <w:t>(при выполнении самостоятельного задания);</w:t>
            </w:r>
          </w:p>
          <w:p w:rsidR="00F76CE0" w:rsidRDefault="00F76CE0" w:rsidP="00F76CE0">
            <w:r>
              <w:t xml:space="preserve">-корректировать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F76CE0" w:rsidRDefault="00F76CE0" w:rsidP="00F76CE0">
            <w:r>
              <w:t>ответ и ответы сверстников.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использовать речевые средства </w:t>
            </w:r>
          </w:p>
          <w:p w:rsidR="00F76CE0" w:rsidRDefault="00F76CE0" w:rsidP="00F76CE0">
            <w:r>
              <w:t>для изложения</w:t>
            </w:r>
          </w:p>
          <w:p w:rsidR="00F76CE0" w:rsidRDefault="00F76CE0" w:rsidP="00F76CE0">
            <w:r>
              <w:t>информации, аргументации своей точки зрения.</w:t>
            </w:r>
          </w:p>
          <w:p w:rsidR="00F76CE0" w:rsidRDefault="00F76CE0" w:rsidP="00F76CE0">
            <w:r>
              <w:t>Личностные УУД.</w:t>
            </w:r>
          </w:p>
          <w:p w:rsidR="00F76CE0" w:rsidRDefault="00F76CE0" w:rsidP="00F76CE0">
            <w:r>
              <w:t>Формируется целостное научное мировоззрение, включающее систему</w:t>
            </w:r>
          </w:p>
          <w:p w:rsidR="00F76CE0" w:rsidRDefault="00F76CE0" w:rsidP="00F76CE0">
            <w:r>
              <w:t xml:space="preserve">взглядов на происхождение и развитие живого </w:t>
            </w:r>
            <w:proofErr w:type="gramStart"/>
            <w:r>
              <w:t>на</w:t>
            </w:r>
            <w:proofErr w:type="gramEnd"/>
          </w:p>
          <w:p w:rsidR="00F76CE0" w:rsidRDefault="00F76CE0" w:rsidP="00F76CE0">
            <w:r>
              <w:t>Земле.</w:t>
            </w:r>
          </w:p>
          <w:p w:rsidR="00F76CE0" w:rsidRDefault="00F76CE0" w:rsidP="00F76CE0">
            <w:r>
              <w:t>Происходит осознание единства всего живого</w:t>
            </w:r>
          </w:p>
          <w:p w:rsidR="00F76CE0" w:rsidRDefault="00F76CE0" w:rsidP="00F76CE0">
            <w:r>
              <w:t>на Земле.</w:t>
            </w:r>
          </w:p>
          <w:p w:rsidR="00273617" w:rsidRDefault="00F76CE0" w:rsidP="00F76CE0">
            <w:r>
              <w:t>Развивается коммуникативная компетентность в процессе общения и сотрудничества со сверстниками, учителем в учебной деятельности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lastRenderedPageBreak/>
              <w:t xml:space="preserve">Фронтальная беседа, </w:t>
            </w:r>
            <w:r w:rsidRPr="001528AF">
              <w:lastRenderedPageBreak/>
              <w:t>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lastRenderedPageBreak/>
              <w:t>30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Происхождение жизни нам Земле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t>Научатся</w:t>
            </w:r>
          </w:p>
          <w:p w:rsidR="00F76CE0" w:rsidRDefault="00F76CE0" w:rsidP="00F76CE0">
            <w:r>
              <w:t>характеризовать гипотезы и теории происхождения жизни.</w:t>
            </w:r>
          </w:p>
          <w:p w:rsidR="00F76CE0" w:rsidRDefault="00F76CE0" w:rsidP="00F76CE0">
            <w:r>
              <w:t>Получат возможность</w:t>
            </w:r>
          </w:p>
          <w:p w:rsidR="00F76CE0" w:rsidRDefault="00F76CE0" w:rsidP="00F76CE0">
            <w:r>
              <w:t xml:space="preserve">обсуждать вопрос возникновения </w:t>
            </w:r>
            <w:r>
              <w:lastRenderedPageBreak/>
              <w:t xml:space="preserve">жизни с учителем </w:t>
            </w:r>
          </w:p>
          <w:p w:rsidR="00273617" w:rsidRDefault="00F76CE0" w:rsidP="00F76CE0">
            <w:r>
              <w:t>и одноклассниками</w:t>
            </w:r>
          </w:p>
        </w:tc>
        <w:tc>
          <w:tcPr>
            <w:tcW w:w="3546" w:type="dxa"/>
          </w:tcPr>
          <w:p w:rsidR="00F76CE0" w:rsidRDefault="00F76CE0" w:rsidP="00F76CE0">
            <w:r>
              <w:lastRenderedPageBreak/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извлекать нужную информацию и структурировать ее, переводить из вербальной в форму таблицы в тетрадь.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уметь:</w:t>
            </w:r>
          </w:p>
          <w:p w:rsidR="00F76CE0" w:rsidRDefault="00F76CE0" w:rsidP="00F76CE0">
            <w:r>
              <w:t xml:space="preserve">-ставить перед собой цель и </w:t>
            </w:r>
            <w:r>
              <w:lastRenderedPageBreak/>
              <w:t xml:space="preserve">добиваться ее реализации </w:t>
            </w:r>
          </w:p>
          <w:p w:rsidR="00F76CE0" w:rsidRDefault="00F76CE0" w:rsidP="00F76CE0">
            <w:r>
              <w:t>(при выполнении самостоятельного задания);</w:t>
            </w:r>
          </w:p>
          <w:p w:rsidR="00F76CE0" w:rsidRDefault="00F76CE0" w:rsidP="00F76CE0">
            <w:r>
              <w:t xml:space="preserve">-корректировать свою деятельность, оценивать </w:t>
            </w:r>
            <w:proofErr w:type="gramStart"/>
            <w:r>
              <w:t>свой</w:t>
            </w:r>
            <w:proofErr w:type="gramEnd"/>
          </w:p>
          <w:p w:rsidR="00F76CE0" w:rsidRDefault="00F76CE0" w:rsidP="00F76CE0">
            <w:r>
              <w:t>ответ и ответы сверстников.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использовать речевые средства </w:t>
            </w:r>
          </w:p>
          <w:p w:rsidR="00F76CE0" w:rsidRDefault="00F76CE0" w:rsidP="00F76CE0">
            <w:r>
              <w:t>для изложения</w:t>
            </w:r>
          </w:p>
          <w:p w:rsidR="00F76CE0" w:rsidRDefault="00F76CE0" w:rsidP="00F76CE0">
            <w:r>
              <w:t>информации, аргументации своей точки зрения.</w:t>
            </w:r>
          </w:p>
          <w:p w:rsidR="00F76CE0" w:rsidRDefault="00F76CE0" w:rsidP="00F76CE0">
            <w:r>
              <w:t>Личностные УУД.</w:t>
            </w:r>
          </w:p>
          <w:p w:rsidR="00F76CE0" w:rsidRDefault="00F76CE0" w:rsidP="00F76CE0">
            <w:r>
              <w:t>Формируется целостное научное мировоззрение, включающее систему</w:t>
            </w:r>
          </w:p>
          <w:p w:rsidR="00F76CE0" w:rsidRDefault="00F76CE0" w:rsidP="00F76CE0">
            <w:r>
              <w:t xml:space="preserve">взглядов на происхождение и развитие живого </w:t>
            </w:r>
            <w:proofErr w:type="gramStart"/>
            <w:r>
              <w:t>на</w:t>
            </w:r>
            <w:proofErr w:type="gramEnd"/>
          </w:p>
          <w:p w:rsidR="00F76CE0" w:rsidRDefault="00F76CE0" w:rsidP="00F76CE0">
            <w:r>
              <w:t>Земле.</w:t>
            </w:r>
          </w:p>
          <w:p w:rsidR="00F76CE0" w:rsidRDefault="00F76CE0" w:rsidP="00F76CE0">
            <w:r>
              <w:t>Происходит осознание единства всего живого</w:t>
            </w:r>
          </w:p>
          <w:p w:rsidR="00F76CE0" w:rsidRDefault="00F76CE0" w:rsidP="00F76CE0">
            <w:r>
              <w:t>на Земле.</w:t>
            </w:r>
          </w:p>
          <w:p w:rsidR="00273617" w:rsidRDefault="00F76CE0" w:rsidP="00F76CE0">
            <w:r>
              <w:t>Развивается коммуникативная компетентность в процессе общения и сотрудничества со сверстниками, учителем в учебной деятельности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lastRenderedPageBreak/>
              <w:t>31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Основные этапы эволюции органического мира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t>Научатся:</w:t>
            </w:r>
          </w:p>
          <w:p w:rsidR="00F76CE0" w:rsidRDefault="00F76CE0" w:rsidP="00F76CE0">
            <w:r>
              <w:t>-понимать современное состояние проблемы о возникновении жизни;</w:t>
            </w:r>
          </w:p>
          <w:p w:rsidR="00F76CE0" w:rsidRDefault="00F76CE0" w:rsidP="00F76CE0">
            <w:r>
              <w:t xml:space="preserve">-характеризовать этапы (химический, предбиологический и биологический) развития жизни. </w:t>
            </w:r>
          </w:p>
          <w:p w:rsidR="00F76CE0" w:rsidRDefault="00F76CE0" w:rsidP="00F76CE0">
            <w:r>
              <w:t>Получат возможность</w:t>
            </w:r>
          </w:p>
          <w:p w:rsidR="00273617" w:rsidRDefault="00F76CE0" w:rsidP="00F76CE0">
            <w:r>
              <w:t xml:space="preserve">обосновывать значение </w:t>
            </w:r>
            <w:r>
              <w:lastRenderedPageBreak/>
              <w:t>эволюционного подхода для понимания процессов, происходящих в природе.</w:t>
            </w:r>
          </w:p>
        </w:tc>
        <w:tc>
          <w:tcPr>
            <w:tcW w:w="3546" w:type="dxa"/>
          </w:tcPr>
          <w:p w:rsidR="00F76CE0" w:rsidRDefault="00F76CE0" w:rsidP="00F76CE0">
            <w:r>
              <w:lastRenderedPageBreak/>
              <w:t>Познавательные УУД.</w:t>
            </w:r>
          </w:p>
          <w:p w:rsidR="00F76CE0" w:rsidRDefault="00F76CE0" w:rsidP="00F76CE0">
            <w:r>
              <w:t>Должны уметь:</w:t>
            </w:r>
          </w:p>
          <w:p w:rsidR="00F76CE0" w:rsidRDefault="00F76CE0" w:rsidP="00F76CE0">
            <w:r>
              <w:t xml:space="preserve">-извлекать нужную информацию и структурировать ее, переводить из вербальной в форму конспекта, таблицы; </w:t>
            </w:r>
          </w:p>
          <w:p w:rsidR="00F76CE0" w:rsidRDefault="00F76CE0" w:rsidP="00F76CE0">
            <w:r>
              <w:t>-выявлять причинно-следственные связи на основе анализа этапов химической, предбиологической и биологической эволюции;</w:t>
            </w:r>
          </w:p>
          <w:p w:rsidR="00F76CE0" w:rsidRDefault="00F76CE0" w:rsidP="00F76CE0">
            <w:r>
              <w:t>-осуществлять смысловое чтение.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уметь:</w:t>
            </w:r>
          </w:p>
          <w:p w:rsidR="00F76CE0" w:rsidRDefault="00F76CE0" w:rsidP="00F76CE0">
            <w:r>
              <w:t xml:space="preserve">-ставить перед собой цель и добиваться ее реализации </w:t>
            </w:r>
          </w:p>
          <w:p w:rsidR="00F76CE0" w:rsidRDefault="00F76CE0" w:rsidP="00F76CE0">
            <w:r>
              <w:t xml:space="preserve">(при выполнении самостоятельного </w:t>
            </w:r>
            <w:r>
              <w:lastRenderedPageBreak/>
              <w:t>задания);</w:t>
            </w:r>
          </w:p>
          <w:p w:rsidR="00F76CE0" w:rsidRDefault="00F76CE0" w:rsidP="00F76CE0">
            <w:r>
              <w:t xml:space="preserve">-организовывать учебное сотрудничество </w:t>
            </w:r>
          </w:p>
          <w:p w:rsidR="00F76CE0" w:rsidRDefault="00F76CE0" w:rsidP="00F76CE0">
            <w:r>
              <w:t>с учителем</w:t>
            </w:r>
          </w:p>
          <w:p w:rsidR="00F76CE0" w:rsidRDefault="00F76CE0" w:rsidP="00F76CE0">
            <w:r>
              <w:t>и сверстниками.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использовать речевые средства для изложения</w:t>
            </w:r>
          </w:p>
          <w:p w:rsidR="00F76CE0" w:rsidRDefault="00F76CE0" w:rsidP="00F76CE0">
            <w:r>
              <w:t>информации, аргументации своей точки зрения.</w:t>
            </w:r>
          </w:p>
          <w:p w:rsidR="00F76CE0" w:rsidRDefault="00F76CE0" w:rsidP="00F76CE0">
            <w:r>
              <w:t>Личностные УУД.</w:t>
            </w:r>
          </w:p>
          <w:p w:rsidR="00F76CE0" w:rsidRDefault="00F76CE0" w:rsidP="00F76CE0">
            <w:r>
              <w:t>Формируется целостное научное мировоззрение, включающее систему</w:t>
            </w:r>
          </w:p>
          <w:p w:rsidR="00F76CE0" w:rsidRDefault="00F76CE0" w:rsidP="00F76CE0">
            <w:r>
              <w:t xml:space="preserve">взглядов на происхождение и развитие живого </w:t>
            </w:r>
            <w:proofErr w:type="gramStart"/>
            <w:r>
              <w:t>на</w:t>
            </w:r>
            <w:proofErr w:type="gramEnd"/>
          </w:p>
          <w:p w:rsidR="00F76CE0" w:rsidRDefault="00F76CE0" w:rsidP="00F76CE0">
            <w:r>
              <w:t>Земле. Происходит осознание единства всего живого</w:t>
            </w:r>
          </w:p>
          <w:p w:rsidR="00273617" w:rsidRDefault="00F76CE0" w:rsidP="00F76CE0">
            <w:r>
              <w:t>на Земле. Развивается коммуникативная компетентность в процессе общения и сотрудничества со сверстниками, учителем в учебной деятельности.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lastRenderedPageBreak/>
              <w:t>32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Эволюция человека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t>Научатся:</w:t>
            </w:r>
          </w:p>
          <w:p w:rsidR="00F76CE0" w:rsidRDefault="00F76CE0" w:rsidP="00F76CE0">
            <w:r>
              <w:t>-характеризовать человека как биосоциальное существо;</w:t>
            </w:r>
          </w:p>
          <w:p w:rsidR="00F76CE0" w:rsidRDefault="00F76CE0" w:rsidP="00F76CE0">
            <w:r>
              <w:t>-характеризовать современные экологические проблемы.</w:t>
            </w:r>
          </w:p>
          <w:p w:rsidR="00F76CE0" w:rsidRDefault="00F76CE0" w:rsidP="00F76CE0">
            <w:r>
              <w:t>Получат возможность</w:t>
            </w:r>
          </w:p>
          <w:p w:rsidR="00F76CE0" w:rsidRDefault="00F76CE0" w:rsidP="00F76CE0">
            <w:r>
              <w:t>использовать полученные знания для объяснения</w:t>
            </w:r>
          </w:p>
          <w:p w:rsidR="00273617" w:rsidRDefault="00F76CE0" w:rsidP="00F76CE0">
            <w:r>
              <w:t xml:space="preserve">явлений, происходящих в природе и практике рационального </w:t>
            </w:r>
            <w:r>
              <w:lastRenderedPageBreak/>
              <w:t>природопользования</w:t>
            </w:r>
          </w:p>
        </w:tc>
        <w:tc>
          <w:tcPr>
            <w:tcW w:w="3546" w:type="dxa"/>
          </w:tcPr>
          <w:p w:rsidR="00F76CE0" w:rsidRDefault="00F76CE0" w:rsidP="00F76CE0">
            <w:r>
              <w:lastRenderedPageBreak/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использовать приемы мыслительной деятельности при обобщении и систематизации знаний </w:t>
            </w:r>
          </w:p>
          <w:p w:rsidR="00F76CE0" w:rsidRDefault="00F76CE0" w:rsidP="00F76CE0">
            <w:r>
              <w:t>о современных экологических проблемах.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оценивать свои ответы и ответы одноклассников, корректировать их, организовывать учебное сотрудничество с учителем и сверстниками.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использовать речевые средства в ходе дискуссии</w:t>
            </w:r>
          </w:p>
          <w:p w:rsidR="00F76CE0" w:rsidRDefault="00F76CE0" w:rsidP="00F76CE0">
            <w:r>
              <w:lastRenderedPageBreak/>
              <w:t xml:space="preserve">по обсуждаемым проблемам, строить умозаключения, </w:t>
            </w:r>
            <w:proofErr w:type="gramStart"/>
            <w:r>
              <w:t>логические рассуждения</w:t>
            </w:r>
            <w:proofErr w:type="gramEnd"/>
            <w:r>
              <w:t>, использовать моно-</w:t>
            </w:r>
          </w:p>
          <w:p w:rsidR="00F76CE0" w:rsidRDefault="00F76CE0" w:rsidP="00F76CE0">
            <w:r>
              <w:t>логическую речь.</w:t>
            </w:r>
          </w:p>
          <w:p w:rsidR="00F76CE0" w:rsidRDefault="00F76CE0" w:rsidP="00F76CE0">
            <w:r>
              <w:t>Личностные УУД:</w:t>
            </w:r>
          </w:p>
          <w:p w:rsidR="00273617" w:rsidRDefault="00F76CE0" w:rsidP="00F76CE0">
            <w:r>
              <w:t>Формируется целостное научное мировоззрение, включающее и представления об экологических проблемах современности. Развивается экологическая культура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lastRenderedPageBreak/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lastRenderedPageBreak/>
              <w:t>33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Роль человека в биосфере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>Урок формирования новых знаний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>
              <w:t>Научатся:</w:t>
            </w:r>
          </w:p>
          <w:p w:rsidR="00F76CE0" w:rsidRDefault="00F76CE0" w:rsidP="00F76CE0">
            <w:r>
              <w:t>-характеризовать человека как биосоциальное существо;</w:t>
            </w:r>
          </w:p>
          <w:p w:rsidR="00F76CE0" w:rsidRDefault="00F76CE0" w:rsidP="00F76CE0">
            <w:r>
              <w:t>-характеризовать современные экологические проблемы.</w:t>
            </w:r>
          </w:p>
          <w:p w:rsidR="00F76CE0" w:rsidRDefault="00F76CE0" w:rsidP="00F76CE0">
            <w:r>
              <w:t>Получат возможность</w:t>
            </w:r>
          </w:p>
          <w:p w:rsidR="00F76CE0" w:rsidRDefault="00F76CE0" w:rsidP="00F76CE0">
            <w:r>
              <w:t>использовать полученные знания для объяснения</w:t>
            </w:r>
          </w:p>
          <w:p w:rsidR="00273617" w:rsidRDefault="00F76CE0" w:rsidP="00F76CE0">
            <w:r>
              <w:t>явлений, происходящих в природе и практике рационального природопользования</w:t>
            </w:r>
          </w:p>
        </w:tc>
        <w:tc>
          <w:tcPr>
            <w:tcW w:w="3546" w:type="dxa"/>
          </w:tcPr>
          <w:p w:rsidR="00F76CE0" w:rsidRDefault="00F76CE0" w:rsidP="00F76CE0">
            <w:r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использовать приемы мыслительной деятельности при обобщении и систематизации знаний </w:t>
            </w:r>
          </w:p>
          <w:p w:rsidR="00F76CE0" w:rsidRDefault="00F76CE0" w:rsidP="00F76CE0">
            <w:r>
              <w:t>о современных экологических проблемах.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оценивать свои ответы и ответы одноклассников, корректировать их, организовывать учебное сотрудничество с учителем и сверстниками.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использовать речевые средства в ходе дискуссии</w:t>
            </w:r>
          </w:p>
          <w:p w:rsidR="00F76CE0" w:rsidRDefault="00F76CE0" w:rsidP="00F76CE0">
            <w:r>
              <w:t xml:space="preserve">по обсуждаемым проблемам, строить умозаключения, </w:t>
            </w:r>
            <w:proofErr w:type="gramStart"/>
            <w:r>
              <w:t>логические рассуждения</w:t>
            </w:r>
            <w:proofErr w:type="gramEnd"/>
            <w:r>
              <w:t>, использовать моно-</w:t>
            </w:r>
          </w:p>
          <w:p w:rsidR="00F76CE0" w:rsidRDefault="00F76CE0" w:rsidP="00F76CE0">
            <w:r>
              <w:t>логическую речь.</w:t>
            </w:r>
          </w:p>
          <w:p w:rsidR="00F76CE0" w:rsidRDefault="00F76CE0" w:rsidP="00F76CE0">
            <w:r>
              <w:t>Личностные УУД:</w:t>
            </w:r>
          </w:p>
          <w:p w:rsidR="00273617" w:rsidRDefault="00F76CE0" w:rsidP="00F76CE0">
            <w:r>
              <w:t>Формируется целостное научное мировоззрение, включающее и представления об экологических проблемах современности. Развивается экологическая культура</w:t>
            </w:r>
          </w:p>
        </w:tc>
        <w:tc>
          <w:tcPr>
            <w:tcW w:w="1843" w:type="dxa"/>
            <w:gridSpan w:val="3"/>
          </w:tcPr>
          <w:p w:rsidR="00273617" w:rsidRDefault="001528AF" w:rsidP="00012D57">
            <w:r w:rsidRPr="001528AF">
              <w:t>Фронтальная беседа, выборочный письменный опрос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  <w:tr w:rsidR="00273617" w:rsidTr="00BD3830">
        <w:trPr>
          <w:gridAfter w:val="1"/>
          <w:wAfter w:w="317" w:type="dxa"/>
        </w:trPr>
        <w:tc>
          <w:tcPr>
            <w:tcW w:w="816" w:type="dxa"/>
          </w:tcPr>
          <w:p w:rsidR="00273617" w:rsidRDefault="00273617" w:rsidP="00012D57">
            <w:r>
              <w:t>34</w:t>
            </w:r>
          </w:p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850" w:type="dxa"/>
            <w:gridSpan w:val="2"/>
          </w:tcPr>
          <w:p w:rsidR="00273617" w:rsidRDefault="00273617" w:rsidP="00012D57"/>
        </w:tc>
        <w:tc>
          <w:tcPr>
            <w:tcW w:w="1985" w:type="dxa"/>
            <w:gridSpan w:val="3"/>
          </w:tcPr>
          <w:p w:rsidR="00273617" w:rsidRDefault="005215C4" w:rsidP="00012D57">
            <w:r>
              <w:t>Обобщающий урок</w:t>
            </w:r>
          </w:p>
        </w:tc>
        <w:tc>
          <w:tcPr>
            <w:tcW w:w="708" w:type="dxa"/>
            <w:gridSpan w:val="2"/>
          </w:tcPr>
          <w:p w:rsidR="00273617" w:rsidRDefault="00273617" w:rsidP="00012D57"/>
        </w:tc>
        <w:tc>
          <w:tcPr>
            <w:tcW w:w="1843" w:type="dxa"/>
            <w:gridSpan w:val="2"/>
          </w:tcPr>
          <w:p w:rsidR="00273617" w:rsidRDefault="00F76CE0" w:rsidP="00012D57">
            <w:r w:rsidRPr="00F76CE0">
              <w:t xml:space="preserve">Урок познавательного и развивающего </w:t>
            </w:r>
            <w:r w:rsidRPr="00F76CE0">
              <w:lastRenderedPageBreak/>
              <w:t>контроля</w:t>
            </w:r>
          </w:p>
        </w:tc>
        <w:tc>
          <w:tcPr>
            <w:tcW w:w="1984" w:type="dxa"/>
            <w:gridSpan w:val="2"/>
          </w:tcPr>
          <w:p w:rsidR="00F76CE0" w:rsidRDefault="00F76CE0" w:rsidP="00F76CE0">
            <w:r w:rsidRPr="00F76CE0">
              <w:lastRenderedPageBreak/>
              <w:t xml:space="preserve">Научатся </w:t>
            </w:r>
            <w:r>
              <w:t xml:space="preserve"> называть основные глобальные </w:t>
            </w:r>
            <w:r>
              <w:lastRenderedPageBreak/>
              <w:t>проблемы человечества, перечислять их свойства и значение,</w:t>
            </w:r>
          </w:p>
          <w:p w:rsidR="00F76CE0" w:rsidRDefault="00F76CE0" w:rsidP="00F76CE0">
            <w:r>
              <w:t>характеризовать особенности.</w:t>
            </w:r>
          </w:p>
          <w:p w:rsidR="00F76CE0" w:rsidRDefault="00F76CE0" w:rsidP="00F76CE0">
            <w:r>
              <w:t>Получат возможность:</w:t>
            </w:r>
          </w:p>
          <w:p w:rsidR="00F76CE0" w:rsidRDefault="00F76CE0" w:rsidP="00F76CE0">
            <w:r>
              <w:t>выступать с сообщениями по теме, представлять результаты учебно-исследовательской проектной</w:t>
            </w:r>
          </w:p>
          <w:p w:rsidR="00273617" w:rsidRDefault="00F76CE0" w:rsidP="00F76CE0">
            <w:r>
              <w:t>деятельности</w:t>
            </w:r>
          </w:p>
        </w:tc>
        <w:tc>
          <w:tcPr>
            <w:tcW w:w="3546" w:type="dxa"/>
          </w:tcPr>
          <w:p w:rsidR="00F76CE0" w:rsidRDefault="00F76CE0" w:rsidP="00F76CE0">
            <w:r>
              <w:lastRenderedPageBreak/>
              <w:t>Познавательные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 xml:space="preserve">воспроизводить информацию по </w:t>
            </w:r>
            <w:r>
              <w:lastRenderedPageBreak/>
              <w:t>памяти, давать определение понятиям, строить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ечевые высказывания, устанавливать причинно-следственные связи</w:t>
            </w:r>
          </w:p>
          <w:p w:rsidR="00F76CE0" w:rsidRDefault="00F76CE0" w:rsidP="00F76CE0">
            <w:r>
              <w:t>Регулятивные УУД.</w:t>
            </w:r>
          </w:p>
          <w:p w:rsidR="00F76CE0" w:rsidRDefault="00F76CE0" w:rsidP="00F76CE0">
            <w:r>
              <w:t>Должны уметь</w:t>
            </w:r>
          </w:p>
          <w:p w:rsidR="00F76CE0" w:rsidRDefault="00F76CE0" w:rsidP="00F76CE0">
            <w:r>
              <w:t>организовывать выполнение заданий учителя, анализировать результаты своей работы на уроке.</w:t>
            </w:r>
          </w:p>
          <w:p w:rsidR="00F76CE0" w:rsidRDefault="00F76CE0" w:rsidP="00F76CE0">
            <w:r>
              <w:t>Коммуникативные УУД.</w:t>
            </w:r>
          </w:p>
          <w:p w:rsidR="00F76CE0" w:rsidRDefault="00F76CE0" w:rsidP="00F76CE0">
            <w:r>
              <w:t>Должны уметь:</w:t>
            </w:r>
          </w:p>
          <w:p w:rsidR="00F76CE0" w:rsidRDefault="00F76CE0" w:rsidP="00F76CE0">
            <w:r>
              <w:t>-использовать речевые средства в ходе дискуссии</w:t>
            </w:r>
          </w:p>
          <w:p w:rsidR="00F76CE0" w:rsidRDefault="00F76CE0" w:rsidP="00F76CE0">
            <w:r>
              <w:t>по обсуждаемым проблемам;</w:t>
            </w:r>
          </w:p>
          <w:p w:rsidR="00F76CE0" w:rsidRDefault="00F76CE0" w:rsidP="00F76CE0">
            <w:r>
              <w:t>-строить логические рассуждения;</w:t>
            </w:r>
          </w:p>
          <w:p w:rsidR="00F76CE0" w:rsidRDefault="00F76CE0" w:rsidP="00F76CE0">
            <w:r>
              <w:t>-использовать моно-</w:t>
            </w:r>
          </w:p>
          <w:p w:rsidR="00F76CE0" w:rsidRDefault="00F76CE0" w:rsidP="00F76CE0">
            <w:r>
              <w:t>логическую речь.</w:t>
            </w:r>
          </w:p>
          <w:p w:rsidR="00F76CE0" w:rsidRDefault="00F76CE0" w:rsidP="00F76CE0">
            <w:r>
              <w:t>Личностные УУД.</w:t>
            </w:r>
          </w:p>
          <w:p w:rsidR="00273617" w:rsidRDefault="00F76CE0" w:rsidP="00F76CE0">
            <w:r>
              <w:t>Формируется целостное научное мировоззрение, включающее и представления об экологических проблемах современности. Развивается экологическая культура.</w:t>
            </w:r>
          </w:p>
        </w:tc>
        <w:tc>
          <w:tcPr>
            <w:tcW w:w="1843" w:type="dxa"/>
            <w:gridSpan w:val="3"/>
          </w:tcPr>
          <w:p w:rsidR="00273617" w:rsidRDefault="009903AD" w:rsidP="00012D57">
            <w:r>
              <w:lastRenderedPageBreak/>
              <w:t xml:space="preserve">Проверочная </w:t>
            </w:r>
            <w:r w:rsidR="00C00A5D">
              <w:t xml:space="preserve"> работа</w:t>
            </w:r>
          </w:p>
        </w:tc>
        <w:tc>
          <w:tcPr>
            <w:tcW w:w="1134" w:type="dxa"/>
            <w:gridSpan w:val="2"/>
          </w:tcPr>
          <w:p w:rsidR="00273617" w:rsidRDefault="00273617" w:rsidP="00012D57"/>
        </w:tc>
      </w:tr>
    </w:tbl>
    <w:p w:rsidR="004B1FD5" w:rsidRDefault="004B1FD5" w:rsidP="00012D57">
      <w:pPr>
        <w:spacing w:after="0"/>
      </w:pPr>
    </w:p>
    <w:p w:rsidR="00F76CE0" w:rsidRPr="00F76CE0" w:rsidRDefault="00F76CE0" w:rsidP="00012D57">
      <w:pPr>
        <w:spacing w:after="0"/>
        <w:rPr>
          <w:b/>
        </w:rPr>
      </w:pPr>
    </w:p>
    <w:p w:rsidR="00F76CE0" w:rsidRDefault="00F76CE0" w:rsidP="00012D57">
      <w:pPr>
        <w:spacing w:after="0"/>
        <w:rPr>
          <w:b/>
        </w:rPr>
      </w:pPr>
      <w:r w:rsidRPr="00F76CE0">
        <w:rPr>
          <w:b/>
        </w:rPr>
        <w:t>5.ОПИСАНИЕ  УЧЕБНО-МЕТОДИЧЕСКОГО  И  МАТЕРИАЛЬНО-ТЕХНИЧЕСКОГО  ОБЕСПЕЧЕНИЯ  ОБРАЗОВАТЕЛЬНОГО ПРОЦЕССА (включая ресурсы ИКТ).</w:t>
      </w:r>
    </w:p>
    <w:p w:rsidR="00F76CE0" w:rsidRDefault="00F76CE0" w:rsidP="00F76CE0">
      <w:pPr>
        <w:spacing w:after="0"/>
      </w:pPr>
      <w:r>
        <w:t>Оборудование: микроскопы, комплект посуды и принадлежностей для опытов, гербарии, микропрепараты по общей биологии, демонстрационные таблицы.</w:t>
      </w:r>
    </w:p>
    <w:p w:rsidR="00F76CE0" w:rsidRDefault="00F76CE0" w:rsidP="00F76CE0">
      <w:pPr>
        <w:spacing w:after="0"/>
      </w:pPr>
    </w:p>
    <w:p w:rsidR="00F76CE0" w:rsidRDefault="00F76CE0" w:rsidP="00F76CE0">
      <w:pPr>
        <w:spacing w:after="0"/>
      </w:pPr>
      <w:r>
        <w:t>Литература для учителя</w:t>
      </w:r>
    </w:p>
    <w:p w:rsidR="00F76CE0" w:rsidRDefault="00F76CE0" w:rsidP="00F76CE0">
      <w:pPr>
        <w:spacing w:after="0"/>
      </w:pPr>
      <w:r>
        <w:t xml:space="preserve">1. Рабочие программы по биологии (по программам Н.И. Сонина, В.Б. Захарова; В.В. Пасечника; </w:t>
      </w:r>
      <w:proofErr w:type="spellStart"/>
      <w:r>
        <w:t>И.Н.Понам</w:t>
      </w:r>
      <w:r w:rsidR="001528AF">
        <w:t>аревой</w:t>
      </w:r>
      <w:proofErr w:type="spellEnd"/>
      <w:r w:rsidR="001528AF">
        <w:t>) / авт. - сост.: И.П. Че</w:t>
      </w:r>
      <w:r>
        <w:t xml:space="preserve">редниченко, М.В. </w:t>
      </w:r>
      <w:proofErr w:type="spellStart"/>
      <w:r>
        <w:t>Оданович</w:t>
      </w:r>
      <w:proofErr w:type="spellEnd"/>
      <w:r>
        <w:t xml:space="preserve">. 2-е изд. Стереотип. – М.: Глобус, 2008. – 464 с. – </w:t>
      </w:r>
      <w:proofErr w:type="gramStart"/>
      <w:r>
        <w:t xml:space="preserve">( </w:t>
      </w:r>
      <w:proofErr w:type="gramEnd"/>
      <w:r>
        <w:t>Новый образовательный стандарт).</w:t>
      </w:r>
    </w:p>
    <w:p w:rsidR="00F76CE0" w:rsidRDefault="00F76CE0" w:rsidP="00F76CE0">
      <w:pPr>
        <w:spacing w:after="0"/>
      </w:pPr>
      <w:r>
        <w:t xml:space="preserve"> 2. Биология. 5-11 классы: программы для общеобразовательных учреждений к комплекту учебников, созданных под руководством </w:t>
      </w:r>
      <w:proofErr w:type="spellStart"/>
      <w:r>
        <w:t>В.В.Пасечника</w:t>
      </w:r>
      <w:proofErr w:type="spellEnd"/>
      <w:r>
        <w:t xml:space="preserve">/ авт.-сост. Г.М. </w:t>
      </w:r>
      <w:proofErr w:type="spellStart"/>
      <w:r>
        <w:t>Пальдяева</w:t>
      </w:r>
      <w:proofErr w:type="spellEnd"/>
      <w:r>
        <w:t xml:space="preserve">. – </w:t>
      </w:r>
      <w:proofErr w:type="spellStart"/>
      <w:r>
        <w:t>М.Дрофа</w:t>
      </w:r>
      <w:proofErr w:type="spellEnd"/>
      <w:r>
        <w:t xml:space="preserve">, 2009. -92,(4) </w:t>
      </w:r>
      <w:proofErr w:type="gramStart"/>
      <w:r>
        <w:t>с</w:t>
      </w:r>
      <w:proofErr w:type="gramEnd"/>
    </w:p>
    <w:p w:rsidR="00F76CE0" w:rsidRDefault="00F76CE0" w:rsidP="00F76CE0">
      <w:pPr>
        <w:spacing w:after="0"/>
      </w:pPr>
      <w:r>
        <w:t xml:space="preserve">3. Биология в таблицах.  Справочное пособие / авт. – сост. А.Ю. </w:t>
      </w:r>
      <w:proofErr w:type="spellStart"/>
      <w:r>
        <w:t>Ионцева</w:t>
      </w:r>
      <w:proofErr w:type="spellEnd"/>
      <w:r>
        <w:t xml:space="preserve">, А.В. </w:t>
      </w:r>
      <w:proofErr w:type="spellStart"/>
      <w:r>
        <w:t>Торгалов</w:t>
      </w:r>
      <w:proofErr w:type="spellEnd"/>
      <w:r>
        <w:t xml:space="preserve">. – М.: </w:t>
      </w:r>
      <w:proofErr w:type="spellStart"/>
      <w:r>
        <w:t>эксмо</w:t>
      </w:r>
      <w:proofErr w:type="spellEnd"/>
      <w:r>
        <w:t>, 2015, 350 с</w:t>
      </w:r>
    </w:p>
    <w:p w:rsidR="00F76CE0" w:rsidRDefault="00F76CE0" w:rsidP="00F76CE0">
      <w:pPr>
        <w:spacing w:after="0"/>
      </w:pPr>
      <w:r>
        <w:t xml:space="preserve">4. Поурочные разработки по общей биологии. Базовый курс. 10-11 класс Н.Ф. Бодрова Метода Воронеж 2014г 237 </w:t>
      </w:r>
      <w:proofErr w:type="gramStart"/>
      <w:r>
        <w:t>с</w:t>
      </w:r>
      <w:proofErr w:type="gramEnd"/>
    </w:p>
    <w:p w:rsidR="00F76CE0" w:rsidRDefault="00F76CE0" w:rsidP="00F76CE0">
      <w:pPr>
        <w:spacing w:after="0"/>
      </w:pPr>
      <w:r>
        <w:t xml:space="preserve">5.  Биология  Н. Грин, У. </w:t>
      </w:r>
      <w:proofErr w:type="spellStart"/>
      <w:r>
        <w:t>Стаут</w:t>
      </w:r>
      <w:proofErr w:type="spellEnd"/>
      <w:r>
        <w:t>. Д. Тейлор. М Мир 1996г 367с</w:t>
      </w:r>
    </w:p>
    <w:p w:rsidR="00F76CE0" w:rsidRDefault="00F76CE0" w:rsidP="00F76CE0">
      <w:pPr>
        <w:spacing w:after="0"/>
      </w:pPr>
      <w:r>
        <w:lastRenderedPageBreak/>
        <w:t xml:space="preserve">6. Рабочая тетрадь  углубленный уровень 11 класс В.Б. Захаров, А Ю. </w:t>
      </w:r>
      <w:proofErr w:type="spellStart"/>
      <w:r>
        <w:t>Цибулевский</w:t>
      </w:r>
      <w:proofErr w:type="spellEnd"/>
      <w:r>
        <w:t>; М. Дрофа 2016г 191 с.</w:t>
      </w:r>
    </w:p>
    <w:p w:rsidR="00F76CE0" w:rsidRDefault="00F76CE0" w:rsidP="00F76CE0">
      <w:pPr>
        <w:spacing w:after="0"/>
      </w:pPr>
      <w:r>
        <w:t>7. Рабочая тетрадь базовый уровень. 10-11 классы. В.</w:t>
      </w:r>
      <w:proofErr w:type="gramStart"/>
      <w:r>
        <w:t>В</w:t>
      </w:r>
      <w:proofErr w:type="gramEnd"/>
      <w:r>
        <w:t xml:space="preserve"> </w:t>
      </w:r>
      <w:proofErr w:type="gramStart"/>
      <w:r>
        <w:t>Пасечник</w:t>
      </w:r>
      <w:proofErr w:type="gramEnd"/>
      <w:r>
        <w:t xml:space="preserve">, Г.Г. Швецов. М, Дрофа 2017г 174 </w:t>
      </w:r>
      <w:proofErr w:type="gramStart"/>
      <w:r>
        <w:t>с</w:t>
      </w:r>
      <w:proofErr w:type="gramEnd"/>
    </w:p>
    <w:p w:rsidR="00F76CE0" w:rsidRDefault="00F76CE0" w:rsidP="00F76CE0">
      <w:pPr>
        <w:spacing w:after="0"/>
      </w:pPr>
    </w:p>
    <w:p w:rsidR="00F76CE0" w:rsidRDefault="00F76CE0" w:rsidP="00F76CE0">
      <w:pPr>
        <w:spacing w:after="0"/>
      </w:pPr>
      <w:r>
        <w:t xml:space="preserve">Литература для </w:t>
      </w:r>
      <w:proofErr w:type="gramStart"/>
      <w:r>
        <w:t>обучающихся</w:t>
      </w:r>
      <w:proofErr w:type="gramEnd"/>
    </w:p>
    <w:p w:rsidR="00F76CE0" w:rsidRDefault="00F76CE0" w:rsidP="00F76CE0">
      <w:pPr>
        <w:spacing w:after="0"/>
      </w:pPr>
      <w:r>
        <w:t>1.</w:t>
      </w:r>
      <w:r>
        <w:tab/>
        <w:t>Учебник Общая биология. Базовый уровень 11 класс В.В. Пасечник. А.А. Каменский</w:t>
      </w:r>
      <w:proofErr w:type="gramStart"/>
      <w:r>
        <w:t xml:space="preserve">.,  </w:t>
      </w:r>
      <w:proofErr w:type="gramEnd"/>
      <w:r>
        <w:t>М, Просвещение 2021 г.</w:t>
      </w:r>
    </w:p>
    <w:p w:rsidR="00F76CE0" w:rsidRDefault="00F76CE0" w:rsidP="00F76CE0">
      <w:pPr>
        <w:spacing w:after="0"/>
      </w:pPr>
      <w:r>
        <w:t>2.</w:t>
      </w:r>
      <w:r>
        <w:tab/>
        <w:t>Биология. Эксперт в  ЕГЭ/ А.А Каменский, Н</w:t>
      </w:r>
      <w:proofErr w:type="gramStart"/>
      <w:r>
        <w:t>,А</w:t>
      </w:r>
      <w:proofErr w:type="gramEnd"/>
      <w:r>
        <w:t>. Богданов и др.- М.; Экзамен 2018- 366 с</w:t>
      </w:r>
    </w:p>
    <w:p w:rsidR="00F76CE0" w:rsidRDefault="00F76CE0" w:rsidP="00F76CE0">
      <w:pPr>
        <w:spacing w:after="0"/>
      </w:pPr>
    </w:p>
    <w:p w:rsidR="00F76CE0" w:rsidRDefault="00F76CE0" w:rsidP="00F76CE0">
      <w:pPr>
        <w:spacing w:after="0"/>
      </w:pPr>
      <w:r>
        <w:t xml:space="preserve">ДОПОЛНИТЕЛЬНАЯ  ЛИТЕРАТУРА  ДЛЯ  </w:t>
      </w:r>
      <w:proofErr w:type="gramStart"/>
      <w:r>
        <w:t>ОБУЧАЮЩИХСЯ</w:t>
      </w:r>
      <w:proofErr w:type="gramEnd"/>
      <w:r>
        <w:t>.</w:t>
      </w:r>
    </w:p>
    <w:p w:rsidR="00F76CE0" w:rsidRDefault="00F76CE0" w:rsidP="00F76CE0">
      <w:pPr>
        <w:spacing w:after="0"/>
      </w:pPr>
    </w:p>
    <w:p w:rsidR="00F76CE0" w:rsidRDefault="00F76CE0" w:rsidP="00F76CE0">
      <w:pPr>
        <w:spacing w:after="0"/>
      </w:pPr>
      <w:r>
        <w:t xml:space="preserve">1. Садовниченко Ю.А., </w:t>
      </w:r>
      <w:proofErr w:type="spellStart"/>
      <w:r>
        <w:t>Ионцева</w:t>
      </w:r>
      <w:proofErr w:type="spellEnd"/>
      <w:r>
        <w:t xml:space="preserve"> А.Ю. Биология в схемах и таблицах.</w:t>
      </w:r>
    </w:p>
    <w:p w:rsidR="00F76CE0" w:rsidRDefault="00F76CE0" w:rsidP="00F76CE0">
      <w:pPr>
        <w:spacing w:after="0"/>
      </w:pPr>
      <w:r>
        <w:t xml:space="preserve">    М./</w:t>
      </w:r>
      <w:proofErr w:type="spellStart"/>
      <w:r>
        <w:t>Эксмо</w:t>
      </w:r>
      <w:proofErr w:type="spellEnd"/>
      <w:r>
        <w:t>, 2018 г</w:t>
      </w:r>
    </w:p>
    <w:p w:rsidR="00F76CE0" w:rsidRPr="00F76CE0" w:rsidRDefault="00F76CE0" w:rsidP="00F76CE0">
      <w:pPr>
        <w:spacing w:after="0"/>
      </w:pPr>
      <w:r>
        <w:t>2.</w:t>
      </w:r>
      <w:r w:rsidR="00AC7836">
        <w:t xml:space="preserve"> Биология. Весь школьный курс в таблицах. Сост. Л.В. </w:t>
      </w:r>
      <w:proofErr w:type="spellStart"/>
      <w:r w:rsidR="00AC7836">
        <w:t>Ёлкин</w:t>
      </w:r>
      <w:proofErr w:type="gramStart"/>
      <w:r w:rsidR="00AC7836">
        <w:t>а</w:t>
      </w:r>
      <w:proofErr w:type="spellEnd"/>
      <w:r w:rsidR="00AC7836">
        <w:t>-</w:t>
      </w:r>
      <w:proofErr w:type="gramEnd"/>
      <w:r w:rsidR="00AC7836">
        <w:t xml:space="preserve"> Минск </w:t>
      </w:r>
      <w:proofErr w:type="spellStart"/>
      <w:r w:rsidR="00AC7836">
        <w:t>Букмастер</w:t>
      </w:r>
      <w:proofErr w:type="spellEnd"/>
      <w:r w:rsidR="00AC7836">
        <w:t xml:space="preserve"> 2012г</w:t>
      </w:r>
    </w:p>
    <w:sectPr w:rsidR="00F76CE0" w:rsidRPr="00F76CE0" w:rsidSect="004B1F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329"/>
    <w:multiLevelType w:val="multilevel"/>
    <w:tmpl w:val="090672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DA7E0A"/>
    <w:multiLevelType w:val="multilevel"/>
    <w:tmpl w:val="090672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1C0561C"/>
    <w:multiLevelType w:val="hybridMultilevel"/>
    <w:tmpl w:val="A4689E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D015D"/>
    <w:multiLevelType w:val="multilevel"/>
    <w:tmpl w:val="090672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A7"/>
    <w:rsid w:val="00012D57"/>
    <w:rsid w:val="001528AF"/>
    <w:rsid w:val="00180581"/>
    <w:rsid w:val="00234A88"/>
    <w:rsid w:val="00273617"/>
    <w:rsid w:val="0035659C"/>
    <w:rsid w:val="003D741F"/>
    <w:rsid w:val="004B1FD5"/>
    <w:rsid w:val="004E3CF9"/>
    <w:rsid w:val="005215C4"/>
    <w:rsid w:val="00543CCC"/>
    <w:rsid w:val="00697D87"/>
    <w:rsid w:val="006D7206"/>
    <w:rsid w:val="006E6A36"/>
    <w:rsid w:val="007F7806"/>
    <w:rsid w:val="00824300"/>
    <w:rsid w:val="009120A7"/>
    <w:rsid w:val="00952CF5"/>
    <w:rsid w:val="009903AD"/>
    <w:rsid w:val="009D15A7"/>
    <w:rsid w:val="00AC7836"/>
    <w:rsid w:val="00BD3830"/>
    <w:rsid w:val="00C00A5D"/>
    <w:rsid w:val="00C62F8E"/>
    <w:rsid w:val="00D77A5F"/>
    <w:rsid w:val="00DC4FE0"/>
    <w:rsid w:val="00E34415"/>
    <w:rsid w:val="00F44831"/>
    <w:rsid w:val="00F63D78"/>
    <w:rsid w:val="00F76CE0"/>
    <w:rsid w:val="00F77672"/>
    <w:rsid w:val="00FD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0A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9120A7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9120A7"/>
  </w:style>
  <w:style w:type="table" w:customStyle="1" w:styleId="1">
    <w:name w:val="Сетка таблицы1"/>
    <w:basedOn w:val="a1"/>
    <w:next w:val="a3"/>
    <w:uiPriority w:val="59"/>
    <w:rsid w:val="00F4483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bullet2gifbullet2gif">
    <w:name w:val="msonormalbullet2gifbullet2.gif"/>
    <w:basedOn w:val="a"/>
    <w:rsid w:val="0018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18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0A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9120A7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9120A7"/>
  </w:style>
  <w:style w:type="table" w:customStyle="1" w:styleId="1">
    <w:name w:val="Сетка таблицы1"/>
    <w:basedOn w:val="a1"/>
    <w:next w:val="a3"/>
    <w:uiPriority w:val="59"/>
    <w:rsid w:val="00F4483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bullet2gifbullet2gif">
    <w:name w:val="msonormalbullet2gifbullet2.gif"/>
    <w:basedOn w:val="a"/>
    <w:rsid w:val="0018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180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7644</Words>
  <Characters>43576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S318</Company>
  <LinksUpToDate>false</LinksUpToDate>
  <CharactersWithSpaces>51118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</cp:lastModifiedBy>
  <cp:revision>2</cp:revision>
  <dcterms:created xsi:type="dcterms:W3CDTF">2023-09-28T07:36:00Z</dcterms:created>
  <dcterms:modified xsi:type="dcterms:W3CDTF">2023-09-28T07:36:00Z</dcterms:modified>
</cp:coreProperties>
</file>