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7" w:rsidRDefault="00F21EE9">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Государственное бюджетное общеобразовательное учреждение</w:t>
      </w:r>
    </w:p>
    <w:p w:rsidR="00971FD7" w:rsidRDefault="00F21EE9">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средняя общеобразовательная школа № 318</w:t>
      </w:r>
    </w:p>
    <w:p w:rsidR="00971FD7" w:rsidRDefault="00F21EE9">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 углубленным изучением итальянского языка</w:t>
      </w:r>
    </w:p>
    <w:p w:rsidR="00971FD7" w:rsidRDefault="00F21EE9">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Фрунзенского района Санкт-Петербурга</w:t>
      </w:r>
    </w:p>
    <w:p w:rsidR="00971FD7" w:rsidRDefault="00971FD7">
      <w:pPr>
        <w:spacing w:after="0" w:line="240" w:lineRule="auto"/>
        <w:jc w:val="center"/>
        <w:rPr>
          <w:rFonts w:ascii="Times New Roman" w:eastAsia="Times New Roman" w:hAnsi="Times New Roman" w:cs="Times New Roman"/>
          <w:b/>
        </w:rPr>
      </w:pPr>
    </w:p>
    <w:p w:rsidR="00971FD7" w:rsidRDefault="00971FD7">
      <w:pPr>
        <w:spacing w:after="0" w:line="240" w:lineRule="auto"/>
        <w:jc w:val="center"/>
        <w:rPr>
          <w:rFonts w:ascii="Times New Roman" w:eastAsia="Times New Roman" w:hAnsi="Times New Roman" w:cs="Times New Roman"/>
          <w:b/>
        </w:rPr>
      </w:pPr>
    </w:p>
    <w:p w:rsidR="00971FD7" w:rsidRDefault="00971FD7">
      <w:pPr>
        <w:spacing w:line="240" w:lineRule="auto"/>
        <w:jc w:val="center"/>
        <w:rPr>
          <w:rFonts w:ascii="Times New Roman" w:eastAsia="Times New Roman" w:hAnsi="Times New Roman" w:cs="Times New Roman"/>
          <w:b/>
        </w:rPr>
      </w:pPr>
    </w:p>
    <w:tbl>
      <w:tblPr>
        <w:tblStyle w:val="afc"/>
        <w:tblW w:w="9606" w:type="dxa"/>
        <w:tblInd w:w="-40" w:type="dxa"/>
        <w:tblBorders>
          <w:top w:val="nil"/>
          <w:left w:val="nil"/>
          <w:bottom w:val="nil"/>
          <w:right w:val="nil"/>
          <w:insideH w:val="nil"/>
          <w:insideV w:val="nil"/>
        </w:tblBorders>
        <w:tblLayout w:type="fixed"/>
        <w:tblLook w:val="0400" w:firstRow="0" w:lastRow="0" w:firstColumn="0" w:lastColumn="0" w:noHBand="0" w:noVBand="1"/>
      </w:tblPr>
      <w:tblGrid>
        <w:gridCol w:w="3652"/>
        <w:gridCol w:w="2819"/>
        <w:gridCol w:w="3135"/>
      </w:tblGrid>
      <w:tr w:rsidR="00971FD7">
        <w:tc>
          <w:tcPr>
            <w:tcW w:w="3652" w:type="dxa"/>
          </w:tcPr>
          <w:p w:rsidR="00971FD7" w:rsidRDefault="00F21EE9">
            <w:pPr>
              <w:tabs>
                <w:tab w:val="left" w:pos="6946"/>
              </w:tabs>
              <w:ind w:right="175"/>
              <w:jc w:val="center"/>
              <w:rPr>
                <w:rFonts w:ascii="Arial" w:eastAsia="Arial" w:hAnsi="Arial" w:cs="Arial"/>
                <w:sz w:val="22"/>
                <w:szCs w:val="22"/>
              </w:rPr>
            </w:pPr>
            <w:r>
              <w:rPr>
                <w:rFonts w:ascii="Arial" w:eastAsia="Arial" w:hAnsi="Arial" w:cs="Arial"/>
                <w:sz w:val="22"/>
                <w:szCs w:val="22"/>
              </w:rPr>
              <w:t>РАССМОТРЕНО</w:t>
            </w:r>
          </w:p>
          <w:p w:rsidR="00971FD7" w:rsidRDefault="00F21EE9">
            <w:pPr>
              <w:tabs>
                <w:tab w:val="left" w:pos="6946"/>
              </w:tabs>
              <w:ind w:right="175"/>
              <w:rPr>
                <w:rFonts w:ascii="Arial" w:eastAsia="Arial" w:hAnsi="Arial" w:cs="Arial"/>
                <w:sz w:val="22"/>
                <w:szCs w:val="22"/>
              </w:rPr>
            </w:pPr>
            <w:r>
              <w:rPr>
                <w:rFonts w:ascii="Arial" w:eastAsia="Arial" w:hAnsi="Arial" w:cs="Arial"/>
                <w:sz w:val="22"/>
                <w:szCs w:val="22"/>
              </w:rPr>
              <w:t xml:space="preserve">На заседании </w:t>
            </w:r>
          </w:p>
          <w:p w:rsidR="00971FD7" w:rsidRDefault="00F21EE9">
            <w:pPr>
              <w:tabs>
                <w:tab w:val="left" w:pos="6946"/>
              </w:tabs>
              <w:ind w:right="175"/>
              <w:rPr>
                <w:rFonts w:ascii="Arial" w:eastAsia="Arial" w:hAnsi="Arial" w:cs="Arial"/>
                <w:sz w:val="22"/>
                <w:szCs w:val="22"/>
              </w:rPr>
            </w:pPr>
            <w:r>
              <w:rPr>
                <w:rFonts w:ascii="Arial" w:eastAsia="Arial" w:hAnsi="Arial" w:cs="Arial"/>
                <w:sz w:val="22"/>
                <w:szCs w:val="22"/>
              </w:rPr>
              <w:t>методического объединения</w:t>
            </w:r>
          </w:p>
          <w:p w:rsidR="00971FD7" w:rsidRDefault="00F21EE9">
            <w:pPr>
              <w:tabs>
                <w:tab w:val="left" w:pos="6946"/>
              </w:tabs>
              <w:ind w:right="175"/>
              <w:rPr>
                <w:rFonts w:ascii="Arial" w:eastAsia="Arial" w:hAnsi="Arial" w:cs="Arial"/>
                <w:sz w:val="22"/>
                <w:szCs w:val="22"/>
              </w:rPr>
            </w:pPr>
            <w:r>
              <w:rPr>
                <w:rFonts w:ascii="Arial" w:eastAsia="Arial" w:hAnsi="Arial" w:cs="Arial"/>
                <w:sz w:val="22"/>
                <w:szCs w:val="22"/>
              </w:rPr>
              <w:t xml:space="preserve">учителей итальянского языка </w:t>
            </w:r>
          </w:p>
          <w:p w:rsidR="00971FD7" w:rsidRDefault="00F21EE9">
            <w:pPr>
              <w:tabs>
                <w:tab w:val="left" w:pos="6946"/>
              </w:tabs>
              <w:ind w:right="175"/>
              <w:rPr>
                <w:rFonts w:ascii="Arial" w:eastAsia="Arial" w:hAnsi="Arial" w:cs="Arial"/>
                <w:sz w:val="22"/>
                <w:szCs w:val="22"/>
              </w:rPr>
            </w:pPr>
            <w:r>
              <w:rPr>
                <w:rFonts w:ascii="Arial" w:eastAsia="Arial" w:hAnsi="Arial" w:cs="Arial"/>
                <w:sz w:val="22"/>
                <w:szCs w:val="22"/>
              </w:rPr>
              <w:t>Протокол № 1</w:t>
            </w:r>
          </w:p>
          <w:p w:rsidR="00971FD7" w:rsidRDefault="00F21EE9">
            <w:pPr>
              <w:tabs>
                <w:tab w:val="left" w:pos="6946"/>
              </w:tabs>
              <w:ind w:right="175"/>
              <w:rPr>
                <w:rFonts w:ascii="Arial" w:eastAsia="Arial" w:hAnsi="Arial" w:cs="Arial"/>
                <w:sz w:val="22"/>
                <w:szCs w:val="22"/>
              </w:rPr>
            </w:pPr>
            <w:r>
              <w:rPr>
                <w:rFonts w:ascii="Arial" w:eastAsia="Arial" w:hAnsi="Arial" w:cs="Arial"/>
                <w:sz w:val="22"/>
                <w:szCs w:val="22"/>
              </w:rPr>
              <w:t>От «29»августа 202</w:t>
            </w:r>
            <w:r w:rsidR="00FA0924" w:rsidRPr="00074033">
              <w:rPr>
                <w:rFonts w:ascii="Arial" w:eastAsia="Arial" w:hAnsi="Arial" w:cs="Arial"/>
                <w:sz w:val="22"/>
                <w:szCs w:val="22"/>
              </w:rPr>
              <w:t>3</w:t>
            </w:r>
            <w:r>
              <w:rPr>
                <w:rFonts w:ascii="Arial" w:eastAsia="Arial" w:hAnsi="Arial" w:cs="Arial"/>
                <w:sz w:val="22"/>
                <w:szCs w:val="22"/>
              </w:rPr>
              <w:t xml:space="preserve"> г.</w:t>
            </w:r>
            <w:r>
              <w:rPr>
                <w:rFonts w:ascii="Arial" w:eastAsia="Arial" w:hAnsi="Arial" w:cs="Arial"/>
                <w:sz w:val="22"/>
                <w:szCs w:val="22"/>
              </w:rPr>
              <w:br/>
            </w:r>
          </w:p>
          <w:p w:rsidR="00971FD7" w:rsidRDefault="00F21EE9">
            <w:pPr>
              <w:tabs>
                <w:tab w:val="left" w:pos="6946"/>
              </w:tabs>
              <w:ind w:right="175"/>
              <w:rPr>
                <w:rFonts w:ascii="Arial" w:eastAsia="Arial" w:hAnsi="Arial" w:cs="Arial"/>
                <w:sz w:val="22"/>
                <w:szCs w:val="22"/>
              </w:rPr>
            </w:pPr>
            <w:r>
              <w:rPr>
                <w:rFonts w:ascii="Arial" w:eastAsia="Arial" w:hAnsi="Arial" w:cs="Arial"/>
                <w:sz w:val="22"/>
                <w:szCs w:val="22"/>
              </w:rPr>
              <w:t xml:space="preserve">Председатель МО </w:t>
            </w:r>
            <w:r>
              <w:rPr>
                <w:rFonts w:ascii="Arial" w:eastAsia="Arial" w:hAnsi="Arial" w:cs="Arial"/>
                <w:sz w:val="22"/>
                <w:szCs w:val="22"/>
              </w:rPr>
              <w:br/>
              <w:t>_________/Филиппова О.М./</w:t>
            </w:r>
          </w:p>
        </w:tc>
        <w:tc>
          <w:tcPr>
            <w:tcW w:w="2819" w:type="dxa"/>
          </w:tcPr>
          <w:p w:rsidR="00971FD7" w:rsidRDefault="00F21EE9">
            <w:pPr>
              <w:tabs>
                <w:tab w:val="left" w:pos="6946"/>
              </w:tabs>
              <w:ind w:right="159"/>
              <w:jc w:val="center"/>
              <w:rPr>
                <w:rFonts w:ascii="Arial" w:eastAsia="Arial" w:hAnsi="Arial" w:cs="Arial"/>
                <w:sz w:val="22"/>
                <w:szCs w:val="22"/>
              </w:rPr>
            </w:pPr>
            <w:r>
              <w:rPr>
                <w:rFonts w:ascii="Arial" w:eastAsia="Arial" w:hAnsi="Arial" w:cs="Arial"/>
                <w:sz w:val="22"/>
                <w:szCs w:val="22"/>
              </w:rPr>
              <w:t>СОГЛАСОВАНО</w:t>
            </w:r>
            <w:r>
              <w:rPr>
                <w:rFonts w:ascii="Arial" w:eastAsia="Arial" w:hAnsi="Arial" w:cs="Arial"/>
                <w:sz w:val="22"/>
                <w:szCs w:val="22"/>
              </w:rPr>
              <w:br/>
            </w:r>
          </w:p>
          <w:p w:rsidR="00971FD7" w:rsidRDefault="00F21EE9">
            <w:pPr>
              <w:tabs>
                <w:tab w:val="left" w:pos="6946"/>
              </w:tabs>
              <w:ind w:right="159"/>
              <w:jc w:val="center"/>
              <w:rPr>
                <w:rFonts w:ascii="Arial" w:eastAsia="Arial" w:hAnsi="Arial" w:cs="Arial"/>
                <w:sz w:val="22"/>
                <w:szCs w:val="22"/>
              </w:rPr>
            </w:pPr>
            <w:r>
              <w:rPr>
                <w:rFonts w:ascii="Arial" w:eastAsia="Arial" w:hAnsi="Arial" w:cs="Arial"/>
                <w:sz w:val="22"/>
                <w:szCs w:val="22"/>
              </w:rPr>
              <w:t>и.о. заместитель директора по УВР</w:t>
            </w:r>
            <w:r>
              <w:rPr>
                <w:rFonts w:ascii="Arial" w:eastAsia="Arial" w:hAnsi="Arial" w:cs="Arial"/>
                <w:sz w:val="22"/>
                <w:szCs w:val="22"/>
              </w:rPr>
              <w:br/>
            </w:r>
            <w:r>
              <w:rPr>
                <w:rFonts w:ascii="Arial" w:eastAsia="Arial" w:hAnsi="Arial" w:cs="Arial"/>
                <w:sz w:val="22"/>
                <w:szCs w:val="22"/>
              </w:rPr>
              <w:br/>
              <w:t>_________/Красновская Е.М./</w:t>
            </w:r>
          </w:p>
          <w:p w:rsidR="00971FD7" w:rsidRDefault="00971FD7">
            <w:pPr>
              <w:tabs>
                <w:tab w:val="left" w:pos="6946"/>
              </w:tabs>
              <w:ind w:right="159"/>
              <w:jc w:val="center"/>
              <w:rPr>
                <w:rFonts w:ascii="Arial" w:eastAsia="Arial" w:hAnsi="Arial" w:cs="Arial"/>
                <w:sz w:val="22"/>
                <w:szCs w:val="22"/>
              </w:rPr>
            </w:pPr>
          </w:p>
          <w:p w:rsidR="00971FD7" w:rsidRDefault="00F21EE9" w:rsidP="00F21EE9">
            <w:pPr>
              <w:tabs>
                <w:tab w:val="left" w:pos="6946"/>
              </w:tabs>
              <w:ind w:right="159"/>
              <w:jc w:val="center"/>
              <w:rPr>
                <w:rFonts w:ascii="Arial" w:eastAsia="Arial" w:hAnsi="Arial" w:cs="Arial"/>
                <w:sz w:val="22"/>
                <w:szCs w:val="22"/>
              </w:rPr>
            </w:pPr>
            <w:r>
              <w:rPr>
                <w:rFonts w:ascii="Arial" w:eastAsia="Arial" w:hAnsi="Arial" w:cs="Arial"/>
                <w:sz w:val="22"/>
                <w:szCs w:val="22"/>
              </w:rPr>
              <w:t>«29» августа 2023 г.</w:t>
            </w:r>
          </w:p>
        </w:tc>
        <w:tc>
          <w:tcPr>
            <w:tcW w:w="3135" w:type="dxa"/>
          </w:tcPr>
          <w:p w:rsidR="00971FD7" w:rsidRDefault="00F21EE9">
            <w:pPr>
              <w:tabs>
                <w:tab w:val="left" w:pos="2603"/>
                <w:tab w:val="left" w:pos="6946"/>
              </w:tabs>
              <w:ind w:right="2"/>
              <w:jc w:val="center"/>
              <w:rPr>
                <w:rFonts w:ascii="Arial" w:eastAsia="Arial" w:hAnsi="Arial" w:cs="Arial"/>
                <w:sz w:val="22"/>
                <w:szCs w:val="22"/>
              </w:rPr>
            </w:pPr>
            <w:r>
              <w:rPr>
                <w:rFonts w:ascii="Arial" w:eastAsia="Arial" w:hAnsi="Arial" w:cs="Arial"/>
                <w:sz w:val="22"/>
                <w:szCs w:val="22"/>
              </w:rPr>
              <w:t>УТВЕРЖДЕНО</w:t>
            </w:r>
            <w:r>
              <w:rPr>
                <w:rFonts w:ascii="Arial" w:eastAsia="Arial" w:hAnsi="Arial" w:cs="Arial"/>
                <w:sz w:val="22"/>
                <w:szCs w:val="22"/>
              </w:rPr>
              <w:br/>
            </w:r>
          </w:p>
          <w:p w:rsidR="00971FD7" w:rsidRDefault="00F21EE9">
            <w:pPr>
              <w:tabs>
                <w:tab w:val="left" w:pos="2603"/>
                <w:tab w:val="left" w:pos="6946"/>
              </w:tabs>
              <w:ind w:right="2"/>
              <w:jc w:val="center"/>
              <w:rPr>
                <w:rFonts w:ascii="Arial" w:eastAsia="Arial" w:hAnsi="Arial" w:cs="Arial"/>
                <w:sz w:val="22"/>
                <w:szCs w:val="22"/>
              </w:rPr>
            </w:pPr>
            <w:r>
              <w:rPr>
                <w:rFonts w:ascii="Arial" w:eastAsia="Arial" w:hAnsi="Arial" w:cs="Arial"/>
                <w:sz w:val="22"/>
                <w:szCs w:val="22"/>
              </w:rPr>
              <w:t>Директор</w:t>
            </w:r>
            <w:r>
              <w:rPr>
                <w:rFonts w:ascii="Arial" w:eastAsia="Arial" w:hAnsi="Arial" w:cs="Arial"/>
                <w:sz w:val="22"/>
                <w:szCs w:val="22"/>
              </w:rPr>
              <w:br/>
              <w:t xml:space="preserve"> ГБОУ СОШ № 318</w:t>
            </w:r>
          </w:p>
          <w:p w:rsidR="00971FD7" w:rsidRDefault="00971FD7">
            <w:pPr>
              <w:tabs>
                <w:tab w:val="left" w:pos="2603"/>
                <w:tab w:val="left" w:pos="6946"/>
              </w:tabs>
              <w:ind w:right="2"/>
              <w:jc w:val="center"/>
              <w:rPr>
                <w:rFonts w:ascii="Arial" w:eastAsia="Arial" w:hAnsi="Arial" w:cs="Arial"/>
                <w:sz w:val="22"/>
                <w:szCs w:val="22"/>
              </w:rPr>
            </w:pPr>
          </w:p>
          <w:p w:rsidR="00971FD7" w:rsidRDefault="00F21EE9">
            <w:pPr>
              <w:tabs>
                <w:tab w:val="left" w:pos="2603"/>
                <w:tab w:val="left" w:pos="6946"/>
              </w:tabs>
              <w:ind w:right="2"/>
              <w:jc w:val="center"/>
              <w:rPr>
                <w:rFonts w:ascii="Arial" w:eastAsia="Arial" w:hAnsi="Arial" w:cs="Arial"/>
                <w:sz w:val="22"/>
                <w:szCs w:val="22"/>
              </w:rPr>
            </w:pPr>
            <w:r>
              <w:rPr>
                <w:rFonts w:ascii="Arial" w:eastAsia="Arial" w:hAnsi="Arial" w:cs="Arial"/>
                <w:sz w:val="22"/>
                <w:szCs w:val="22"/>
              </w:rPr>
              <w:t>_________/Кахиани И.А./</w:t>
            </w:r>
            <w:r>
              <w:rPr>
                <w:rFonts w:ascii="Arial" w:eastAsia="Arial" w:hAnsi="Arial" w:cs="Arial"/>
                <w:sz w:val="22"/>
                <w:szCs w:val="22"/>
              </w:rPr>
              <w:br/>
            </w:r>
          </w:p>
          <w:p w:rsidR="00971FD7" w:rsidRDefault="00F21EE9">
            <w:pPr>
              <w:tabs>
                <w:tab w:val="left" w:pos="2603"/>
                <w:tab w:val="left" w:pos="6946"/>
              </w:tabs>
              <w:ind w:right="2"/>
              <w:jc w:val="center"/>
              <w:rPr>
                <w:rFonts w:ascii="Arial" w:eastAsia="Arial" w:hAnsi="Arial" w:cs="Arial"/>
                <w:sz w:val="22"/>
                <w:szCs w:val="22"/>
              </w:rPr>
            </w:pPr>
            <w:r>
              <w:rPr>
                <w:rFonts w:ascii="Arial" w:eastAsia="Arial" w:hAnsi="Arial" w:cs="Arial"/>
                <w:sz w:val="22"/>
                <w:szCs w:val="22"/>
              </w:rPr>
              <w:t>Приказ № 104</w:t>
            </w:r>
          </w:p>
          <w:p w:rsidR="00971FD7" w:rsidRDefault="00F21EE9" w:rsidP="00F21EE9">
            <w:pPr>
              <w:tabs>
                <w:tab w:val="left" w:pos="2603"/>
                <w:tab w:val="left" w:pos="6946"/>
              </w:tabs>
              <w:ind w:right="2"/>
              <w:jc w:val="center"/>
              <w:rPr>
                <w:rFonts w:ascii="Arial" w:eastAsia="Arial" w:hAnsi="Arial" w:cs="Arial"/>
                <w:sz w:val="22"/>
                <w:szCs w:val="22"/>
              </w:rPr>
            </w:pPr>
            <w:r>
              <w:rPr>
                <w:rFonts w:ascii="Arial" w:eastAsia="Arial" w:hAnsi="Arial" w:cs="Arial"/>
                <w:sz w:val="22"/>
                <w:szCs w:val="22"/>
              </w:rPr>
              <w:t>От  «30» августа 2023 г.</w:t>
            </w:r>
          </w:p>
        </w:tc>
      </w:tr>
    </w:tbl>
    <w:p w:rsidR="00971FD7" w:rsidRDefault="00971FD7">
      <w:pPr>
        <w:spacing w:after="0" w:line="240" w:lineRule="auto"/>
        <w:jc w:val="center"/>
        <w:rPr>
          <w:rFonts w:ascii="Times New Roman" w:eastAsia="Times New Roman" w:hAnsi="Times New Roman" w:cs="Times New Roman"/>
          <w:b/>
        </w:rPr>
      </w:pPr>
    </w:p>
    <w:p w:rsidR="00971FD7" w:rsidRDefault="00971FD7">
      <w:pPr>
        <w:spacing w:after="0" w:line="240" w:lineRule="auto"/>
        <w:jc w:val="center"/>
        <w:rPr>
          <w:rFonts w:ascii="Times New Roman" w:eastAsia="Times New Roman" w:hAnsi="Times New Roman" w:cs="Times New Roman"/>
          <w:b/>
        </w:rPr>
      </w:pPr>
    </w:p>
    <w:p w:rsidR="00971FD7" w:rsidRDefault="00971FD7">
      <w:pPr>
        <w:spacing w:after="0" w:line="240" w:lineRule="auto"/>
        <w:jc w:val="center"/>
        <w:rPr>
          <w:rFonts w:ascii="Times New Roman" w:eastAsia="Times New Roman" w:hAnsi="Times New Roman" w:cs="Times New Roman"/>
          <w:b/>
        </w:rPr>
      </w:pPr>
    </w:p>
    <w:p w:rsidR="00971FD7" w:rsidRDefault="00971FD7">
      <w:pPr>
        <w:spacing w:after="0" w:line="240" w:lineRule="auto"/>
        <w:jc w:val="center"/>
        <w:rPr>
          <w:rFonts w:ascii="Times New Roman" w:eastAsia="Times New Roman" w:hAnsi="Times New Roman" w:cs="Times New Roman"/>
          <w:b/>
        </w:rPr>
      </w:pPr>
    </w:p>
    <w:p w:rsidR="00971FD7" w:rsidRDefault="00F21EE9">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РАБОЧАЯ ПРОГРАММА </w:t>
      </w:r>
    </w:p>
    <w:p w:rsidR="00971FD7" w:rsidRDefault="00F21EE9">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ПО ИТАЛЬЯНСКОМУ ЯЗЫКУ</w:t>
      </w:r>
    </w:p>
    <w:p w:rsidR="00971FD7" w:rsidRDefault="00F21EE9">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11   класс</w:t>
      </w:r>
    </w:p>
    <w:p w:rsidR="00971FD7" w:rsidRDefault="00F21EE9">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на 2023 - 2024  учебный год</w:t>
      </w:r>
    </w:p>
    <w:p w:rsidR="00971FD7" w:rsidRDefault="00971FD7">
      <w:pPr>
        <w:jc w:val="center"/>
        <w:rPr>
          <w:rFonts w:ascii="Times New Roman" w:eastAsia="Times New Roman" w:hAnsi="Times New Roman" w:cs="Times New Roman"/>
          <w:b/>
          <w:sz w:val="32"/>
          <w:szCs w:val="32"/>
        </w:rPr>
      </w:pPr>
    </w:p>
    <w:p w:rsidR="00971FD7" w:rsidRDefault="00F21EE9">
      <w:pPr>
        <w:spacing w:after="0"/>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По программе работают учителя:</w:t>
      </w:r>
    </w:p>
    <w:p w:rsidR="00971FD7" w:rsidRDefault="00F21EE9">
      <w:pPr>
        <w:spacing w:after="0"/>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Гречко Л.Ю.,</w:t>
      </w:r>
    </w:p>
    <w:p w:rsidR="00971FD7" w:rsidRDefault="00F21EE9">
      <w:pPr>
        <w:spacing w:after="0"/>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Каваллери П.,</w:t>
      </w:r>
    </w:p>
    <w:p w:rsidR="00971FD7" w:rsidRDefault="00F21EE9">
      <w:pPr>
        <w:spacing w:after="0"/>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Папаева К.Е.</w:t>
      </w:r>
    </w:p>
    <w:p w:rsidR="00971FD7" w:rsidRDefault="00971FD7">
      <w:pPr>
        <w:spacing w:after="0"/>
        <w:rPr>
          <w:rFonts w:ascii="Times New Roman" w:eastAsia="Times New Roman" w:hAnsi="Times New Roman" w:cs="Times New Roman"/>
          <w:sz w:val="32"/>
          <w:szCs w:val="32"/>
        </w:rPr>
      </w:pPr>
    </w:p>
    <w:p w:rsidR="00971FD7" w:rsidRDefault="00971FD7">
      <w:pPr>
        <w:spacing w:after="0"/>
        <w:jc w:val="right"/>
        <w:rPr>
          <w:rFonts w:ascii="Times New Roman" w:eastAsia="Times New Roman" w:hAnsi="Times New Roman" w:cs="Times New Roman"/>
          <w:sz w:val="32"/>
          <w:szCs w:val="32"/>
        </w:rPr>
      </w:pPr>
    </w:p>
    <w:p w:rsidR="00971FD7" w:rsidRDefault="00F21EE9">
      <w:pPr>
        <w:spacing w:after="0"/>
        <w:jc w:val="right"/>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ПРИНЯТО </w:t>
      </w:r>
    </w:p>
    <w:p w:rsidR="00971FD7" w:rsidRDefault="00F21EE9">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На заседании</w:t>
      </w:r>
    </w:p>
    <w:p w:rsidR="00971FD7" w:rsidRDefault="00F21EE9">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Педагогического совета</w:t>
      </w:r>
    </w:p>
    <w:p w:rsidR="00971FD7" w:rsidRDefault="00F21EE9">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№1 от «30» августа 2023 г. </w:t>
      </w:r>
    </w:p>
    <w:p w:rsidR="00971FD7" w:rsidRDefault="00971FD7">
      <w:pPr>
        <w:rPr>
          <w:rFonts w:ascii="Times New Roman" w:eastAsia="Times New Roman" w:hAnsi="Times New Roman" w:cs="Times New Roman"/>
          <w:b/>
          <w:sz w:val="24"/>
          <w:szCs w:val="24"/>
        </w:rPr>
      </w:pPr>
    </w:p>
    <w:p w:rsidR="00971FD7" w:rsidRDefault="00F21EE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Санкт-Петербург</w:t>
      </w:r>
    </w:p>
    <w:p w:rsidR="00971FD7" w:rsidRDefault="00F21EE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p w:rsidR="00971FD7" w:rsidRDefault="00F21EE9">
      <w:pPr>
        <w:pBdr>
          <w:top w:val="nil"/>
          <w:left w:val="nil"/>
          <w:bottom w:val="nil"/>
          <w:right w:val="nil"/>
          <w:between w:val="nil"/>
        </w:pBdr>
        <w:spacing w:after="0"/>
        <w:ind w:left="426"/>
        <w:jc w:val="center"/>
        <w:rPr>
          <w:rFonts w:ascii="Times New Roman" w:eastAsia="Times New Roman" w:hAnsi="Times New Roman" w:cs="Times New Roman"/>
          <w:b/>
          <w:color w:val="000000"/>
          <w:sz w:val="32"/>
          <w:szCs w:val="32"/>
        </w:rPr>
      </w:pPr>
      <w:r>
        <w:rPr>
          <w:rFonts w:ascii="Times New Roman" w:eastAsia="Times New Roman" w:hAnsi="Times New Roman" w:cs="Times New Roman"/>
          <w:color w:val="000000"/>
          <w:sz w:val="24"/>
          <w:szCs w:val="24"/>
        </w:rPr>
        <w:lastRenderedPageBreak/>
        <w:t>1.</w:t>
      </w:r>
      <w:r>
        <w:rPr>
          <w:rFonts w:ascii="Times New Roman" w:eastAsia="Times New Roman" w:hAnsi="Times New Roman" w:cs="Times New Roman"/>
          <w:color w:val="000000"/>
          <w:sz w:val="24"/>
          <w:szCs w:val="24"/>
        </w:rPr>
        <w:tab/>
      </w:r>
      <w:r>
        <w:rPr>
          <w:rFonts w:ascii="Times New Roman" w:eastAsia="Times New Roman" w:hAnsi="Times New Roman" w:cs="Times New Roman"/>
          <w:b/>
          <w:color w:val="000000"/>
          <w:sz w:val="32"/>
          <w:szCs w:val="32"/>
        </w:rPr>
        <w:t>Пояснительная записка</w:t>
      </w:r>
    </w:p>
    <w:p w:rsidR="00971FD7" w:rsidRDefault="00F21EE9">
      <w:pPr>
        <w:numPr>
          <w:ilvl w:val="1"/>
          <w:numId w:val="3"/>
        </w:numPr>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Место учебного предмета в учебном плане</w:t>
      </w:r>
    </w:p>
    <w:p w:rsidR="00971FD7" w:rsidRDefault="00F21EE9">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Учебный план для третьей ступени образования ориентирован на двухлетний нормативный срок освоения образовательных программ среднего (полного) общего образования по модели углубленного (профильного) обучения. Преподавание учебных предметов федерального компонента осуществляется в соответствии со стандартами первого поколения, утвержденными приказом МО РФ от 05.03.04. №1089.</w:t>
      </w:r>
      <w:r>
        <w:rPr>
          <w:rFonts w:ascii="Times New Roman" w:eastAsia="Times New Roman" w:hAnsi="Times New Roman" w:cs="Times New Roman"/>
          <w:color w:val="000000"/>
          <w:sz w:val="24"/>
          <w:szCs w:val="24"/>
        </w:rPr>
        <w:tab/>
      </w:r>
    </w:p>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Учебный предмет «Итальянский язык» относится к предметной области «Филология». На его изучение в </w:t>
      </w:r>
      <w:r>
        <w:rPr>
          <w:rFonts w:ascii="Times New Roman" w:eastAsia="Times New Roman" w:hAnsi="Times New Roman" w:cs="Times New Roman"/>
          <w:b/>
          <w:color w:val="000000"/>
          <w:sz w:val="24"/>
          <w:szCs w:val="24"/>
        </w:rPr>
        <w:t>11 классе</w:t>
      </w:r>
      <w:r>
        <w:rPr>
          <w:rFonts w:ascii="Times New Roman" w:eastAsia="Times New Roman" w:hAnsi="Times New Roman" w:cs="Times New Roman"/>
          <w:color w:val="000000"/>
          <w:sz w:val="24"/>
          <w:szCs w:val="24"/>
        </w:rPr>
        <w:t xml:space="preserve"> отводится </w:t>
      </w:r>
      <w:r>
        <w:rPr>
          <w:rFonts w:ascii="Times New Roman" w:eastAsia="Times New Roman" w:hAnsi="Times New Roman" w:cs="Times New Roman"/>
          <w:b/>
          <w:color w:val="000000"/>
          <w:sz w:val="24"/>
          <w:szCs w:val="24"/>
        </w:rPr>
        <w:t>204 часа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6</w:t>
      </w:r>
      <w:r>
        <w:rPr>
          <w:rFonts w:ascii="Times New Roman" w:eastAsia="Times New Roman" w:hAnsi="Times New Roman" w:cs="Times New Roman"/>
          <w:color w:val="000000"/>
          <w:sz w:val="24"/>
          <w:szCs w:val="24"/>
        </w:rPr>
        <w:t xml:space="preserve"> часов в неделю) </w:t>
      </w:r>
    </w:p>
    <w:p w:rsidR="00971FD7" w:rsidRDefault="00F21EE9">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Данная программа соответствует учебнику «Итальянский язык» для одиннадцатого класса общеобразовательных учреждений / Дорофеева Н.С., Красова Г.А. - М.: Вентана-Граф, 2014 и учитывает специфику преподавания итальянского языка как </w:t>
      </w:r>
      <w:r>
        <w:rPr>
          <w:rFonts w:ascii="Times New Roman" w:eastAsia="Times New Roman" w:hAnsi="Times New Roman" w:cs="Times New Roman"/>
          <w:i/>
          <w:sz w:val="24"/>
          <w:szCs w:val="24"/>
        </w:rPr>
        <w:t>первого</w:t>
      </w:r>
      <w:r>
        <w:rPr>
          <w:rFonts w:ascii="Times New Roman" w:eastAsia="Times New Roman" w:hAnsi="Times New Roman" w:cs="Times New Roman"/>
          <w:sz w:val="24"/>
          <w:szCs w:val="24"/>
        </w:rPr>
        <w:t xml:space="preserve"> иностранного.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2021/2022 учебный год).</w:t>
      </w:r>
    </w:p>
    <w:p w:rsidR="00971FD7" w:rsidRDefault="00F21EE9">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программу включены еженедельные уроки курса итальянской литературы и культуры (1 час в неделю - 34 часа) и грамматический практикум для более глубокого и полного изучения грамматики (2 часа в неделю - 68 часов) на основе учебного пособия «La lingua italiana per stranieri” Авторы: К.Катеринов, М.К. Бориози Катеринов. Perugia: Guerra Edizioni, 2007.</w:t>
      </w:r>
    </w:p>
    <w:p w:rsidR="00971FD7" w:rsidRDefault="00F21EE9">
      <w:pPr>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силу специфики обучения предмету иностранный язык большинство уроков итальянского языка носят комбинированный характер. Рабочая программа подлежит динамичной коррекции и может варьироваться.</w:t>
      </w:r>
    </w:p>
    <w:p w:rsidR="00971FD7" w:rsidRDefault="00F21EE9">
      <w:pPr>
        <w:ind w:firstLine="708"/>
        <w:jc w:val="both"/>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Программа предусматривает резерв свободного учебного времени в объеме 10%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p w:rsidR="00971FD7" w:rsidRDefault="00F21EE9">
      <w:pPr>
        <w:numPr>
          <w:ilvl w:val="1"/>
          <w:numId w:val="3"/>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Описание учебно-методического комплекта</w:t>
      </w:r>
    </w:p>
    <w:p w:rsidR="00971FD7" w:rsidRDefault="00971FD7">
      <w:pPr>
        <w:pBdr>
          <w:top w:val="nil"/>
          <w:left w:val="nil"/>
          <w:bottom w:val="nil"/>
          <w:right w:val="nil"/>
          <w:between w:val="nil"/>
        </w:pBdr>
        <w:spacing w:line="240" w:lineRule="auto"/>
        <w:ind w:left="1440"/>
        <w:jc w:val="center"/>
        <w:rPr>
          <w:rFonts w:ascii="Times New Roman" w:eastAsia="Times New Roman" w:hAnsi="Times New Roman" w:cs="Times New Roman"/>
          <w:b/>
          <w:color w:val="000000"/>
          <w:sz w:val="28"/>
          <w:szCs w:val="28"/>
        </w:rPr>
      </w:pPr>
    </w:p>
    <w:tbl>
      <w:tblPr>
        <w:tblStyle w:val="afd"/>
        <w:tblW w:w="9571"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2693"/>
        <w:gridCol w:w="851"/>
        <w:gridCol w:w="1134"/>
        <w:gridCol w:w="1843"/>
        <w:gridCol w:w="1099"/>
      </w:tblGrid>
      <w:tr w:rsidR="00971FD7">
        <w:tc>
          <w:tcPr>
            <w:tcW w:w="1951" w:type="dxa"/>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Авторский коллектив</w:t>
            </w:r>
          </w:p>
        </w:tc>
        <w:tc>
          <w:tcPr>
            <w:tcW w:w="2693" w:type="dxa"/>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учебника</w:t>
            </w:r>
          </w:p>
        </w:tc>
        <w:tc>
          <w:tcPr>
            <w:tcW w:w="851" w:type="dxa"/>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Класс</w:t>
            </w:r>
          </w:p>
        </w:tc>
        <w:tc>
          <w:tcPr>
            <w:tcW w:w="1134" w:type="dxa"/>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Место издания</w:t>
            </w:r>
          </w:p>
        </w:tc>
        <w:tc>
          <w:tcPr>
            <w:tcW w:w="1843" w:type="dxa"/>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Издательство</w:t>
            </w:r>
          </w:p>
        </w:tc>
        <w:tc>
          <w:tcPr>
            <w:tcW w:w="1099" w:type="dxa"/>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Год издания</w:t>
            </w:r>
          </w:p>
        </w:tc>
      </w:tr>
      <w:tr w:rsidR="00971FD7">
        <w:trPr>
          <w:trHeight w:val="1910"/>
        </w:trPr>
        <w:tc>
          <w:tcPr>
            <w:tcW w:w="1951" w:type="dxa"/>
            <w:vAlign w:val="center"/>
          </w:tcPr>
          <w:p w:rsidR="00971FD7" w:rsidRDefault="00F21EE9">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Н.С. Дорофеева,</w:t>
            </w:r>
          </w:p>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Г.А. Красова</w:t>
            </w:r>
          </w:p>
        </w:tc>
        <w:tc>
          <w:tcPr>
            <w:tcW w:w="2693" w:type="dxa"/>
            <w:vAlign w:val="center"/>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«Итальянский язык. 11 класс. Учебное пособие для учащихся общеобразовательных учреждений»</w:t>
            </w:r>
          </w:p>
        </w:tc>
        <w:tc>
          <w:tcPr>
            <w:tcW w:w="851" w:type="dxa"/>
            <w:vAlign w:val="center"/>
          </w:tcPr>
          <w:p w:rsidR="00971FD7" w:rsidRDefault="00F21EE9">
            <w:pPr>
              <w:pBdr>
                <w:top w:val="nil"/>
                <w:left w:val="nil"/>
                <w:bottom w:val="nil"/>
                <w:right w:val="nil"/>
                <w:between w:val="nil"/>
              </w:pBdr>
              <w:spacing w:after="20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класс</w:t>
            </w:r>
          </w:p>
        </w:tc>
        <w:tc>
          <w:tcPr>
            <w:tcW w:w="1134" w:type="dxa"/>
            <w:vAlign w:val="center"/>
          </w:tcPr>
          <w:p w:rsidR="00971FD7" w:rsidRDefault="00F21EE9">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Москва</w:t>
            </w:r>
          </w:p>
        </w:tc>
        <w:tc>
          <w:tcPr>
            <w:tcW w:w="1843" w:type="dxa"/>
            <w:vAlign w:val="center"/>
          </w:tcPr>
          <w:p w:rsidR="00971FD7" w:rsidRDefault="00F21EE9">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Издательский центр</w:t>
            </w:r>
          </w:p>
          <w:p w:rsidR="00971FD7" w:rsidRDefault="00F21EE9">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«Вентана -Граф»</w:t>
            </w:r>
          </w:p>
        </w:tc>
        <w:tc>
          <w:tcPr>
            <w:tcW w:w="1099" w:type="dxa"/>
            <w:vAlign w:val="center"/>
          </w:tcPr>
          <w:p w:rsidR="00971FD7" w:rsidRDefault="00F21EE9">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2011</w:t>
            </w:r>
          </w:p>
        </w:tc>
      </w:tr>
    </w:tbl>
    <w:p w:rsidR="00971FD7" w:rsidRDefault="00971FD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971FD7" w:rsidRDefault="00F21EE9">
      <w:pPr>
        <w:numPr>
          <w:ilvl w:val="1"/>
          <w:numId w:val="3"/>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Планируемые результаты освоения учебного предмета</w:t>
      </w:r>
    </w:p>
    <w:p w:rsidR="00971FD7" w:rsidRDefault="00F21EE9">
      <w:pPr>
        <w:pBdr>
          <w:top w:val="nil"/>
          <w:left w:val="nil"/>
          <w:bottom w:val="nil"/>
          <w:right w:val="nil"/>
          <w:between w:val="nil"/>
        </w:pBdr>
        <w:spacing w:line="240" w:lineRule="auto"/>
        <w:rPr>
          <w:rFonts w:ascii="Times New Roman" w:eastAsia="Times New Roman" w:hAnsi="Times New Roman" w:cs="Times New Roman"/>
          <w:b/>
          <w:i/>
          <w:color w:val="000000"/>
          <w:sz w:val="28"/>
          <w:szCs w:val="28"/>
          <w:u w:val="single"/>
        </w:rPr>
      </w:pPr>
      <w:bookmarkStart w:id="0" w:name="_GoBack"/>
      <w:bookmarkEnd w:id="0"/>
      <w:r>
        <w:rPr>
          <w:rFonts w:ascii="Times New Roman" w:eastAsia="Times New Roman" w:hAnsi="Times New Roman" w:cs="Times New Roman"/>
          <w:b/>
          <w:i/>
          <w:color w:val="000000"/>
          <w:sz w:val="28"/>
          <w:szCs w:val="28"/>
          <w:u w:val="single"/>
        </w:rPr>
        <w:lastRenderedPageBreak/>
        <w:br/>
        <w:t xml:space="preserve">Предметные </w:t>
      </w:r>
    </w:p>
    <w:p w:rsidR="00971FD7" w:rsidRDefault="00F21EE9">
      <w:pPr>
        <w:pBdr>
          <w:top w:val="nil"/>
          <w:left w:val="nil"/>
          <w:bottom w:val="nil"/>
          <w:right w:val="nil"/>
          <w:between w:val="nil"/>
        </w:pBdr>
        <w:spacing w:before="100" w:after="10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Свободное владение коммуникативными умениями во всех видах речевой деятельности и в различных ситуациях речевого общения. </w:t>
      </w:r>
    </w:p>
    <w:p w:rsidR="00971FD7" w:rsidRDefault="00971FD7">
      <w:pPr>
        <w:pBdr>
          <w:top w:val="nil"/>
          <w:left w:val="nil"/>
          <w:bottom w:val="nil"/>
          <w:right w:val="nil"/>
          <w:between w:val="nil"/>
        </w:pBdr>
        <w:spacing w:before="100" w:after="100" w:line="240" w:lineRule="auto"/>
        <w:jc w:val="both"/>
        <w:rPr>
          <w:rFonts w:ascii="Times New Roman" w:eastAsia="Times New Roman" w:hAnsi="Times New Roman" w:cs="Times New Roman"/>
          <w:color w:val="000000"/>
          <w:sz w:val="24"/>
          <w:szCs w:val="24"/>
        </w:rPr>
      </w:pPr>
    </w:p>
    <w:p w:rsidR="00971FD7" w:rsidRDefault="00F21EE9">
      <w:pPr>
        <w:pBdr>
          <w:top w:val="nil"/>
          <w:left w:val="nil"/>
          <w:bottom w:val="nil"/>
          <w:right w:val="nil"/>
          <w:between w:val="nil"/>
        </w:pBdr>
        <w:spacing w:before="100" w:after="10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АУДИРОВАНИЕ: </w:t>
      </w:r>
      <w:r>
        <w:rPr>
          <w:rFonts w:ascii="Times New Roman" w:eastAsia="Times New Roman" w:hAnsi="Times New Roman" w:cs="Times New Roman"/>
          <w:color w:val="000000"/>
          <w:sz w:val="24"/>
          <w:szCs w:val="24"/>
        </w:rPr>
        <w:t xml:space="preserve">в зависимости от поставленной задачи учащиеся должны либо сосредоточиться на понимании основного содержания текста, либо полностью понимать содержание речи, извлекая информацию о фактах, </w:t>
      </w:r>
      <w:r>
        <w:rPr>
          <w:rFonts w:ascii="Times New Roman" w:eastAsia="Times New Roman" w:hAnsi="Times New Roman" w:cs="Times New Roman"/>
          <w:sz w:val="24"/>
          <w:szCs w:val="24"/>
        </w:rPr>
        <w:t>событиях</w:t>
      </w:r>
      <w:r>
        <w:rPr>
          <w:rFonts w:ascii="Times New Roman" w:eastAsia="Times New Roman" w:hAnsi="Times New Roman" w:cs="Times New Roman"/>
          <w:color w:val="000000"/>
          <w:sz w:val="24"/>
          <w:szCs w:val="24"/>
        </w:rPr>
        <w:t xml:space="preserve">, времени, месте действия и т.д. </w:t>
      </w:r>
    </w:p>
    <w:p w:rsidR="00971FD7" w:rsidRDefault="00F21EE9">
      <w:pPr>
        <w:pBdr>
          <w:top w:val="nil"/>
          <w:left w:val="nil"/>
          <w:bottom w:val="nil"/>
          <w:right w:val="nil"/>
          <w:between w:val="nil"/>
        </w:pBdr>
        <w:spacing w:before="100" w:after="10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соответствии с поставленной задачей выбираются и способы проверки: </w:t>
      </w:r>
    </w:p>
    <w:p w:rsidR="00971FD7" w:rsidRDefault="00F21EE9">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из альтернативных ответов </w:t>
      </w:r>
    </w:p>
    <w:p w:rsidR="00971FD7" w:rsidRDefault="00F21EE9">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Краткая запись прослушанного </w:t>
      </w:r>
    </w:p>
    <w:p w:rsidR="00971FD7" w:rsidRDefault="00F21EE9">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плана </w:t>
      </w:r>
    </w:p>
    <w:p w:rsidR="00971FD7" w:rsidRDefault="00F21EE9">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краткого отзыва о прослушанном материале </w:t>
      </w:r>
    </w:p>
    <w:p w:rsidR="00971FD7" w:rsidRDefault="00F21EE9">
      <w:pPr>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Пересказ текста с опорой на наглядность и т.д. </w:t>
      </w:r>
    </w:p>
    <w:p w:rsidR="00971FD7" w:rsidRDefault="00971FD7">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p>
    <w:p w:rsidR="00971FD7" w:rsidRDefault="00F21EE9">
      <w:pPr>
        <w:pBdr>
          <w:top w:val="nil"/>
          <w:left w:val="nil"/>
          <w:bottom w:val="nil"/>
          <w:right w:val="nil"/>
          <w:between w:val="nil"/>
        </w:pBdr>
        <w:spacing w:before="100" w:after="10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ГОВОРЕНИЕ: </w:t>
      </w:r>
      <w:r>
        <w:rPr>
          <w:rFonts w:ascii="Times New Roman" w:eastAsia="Times New Roman" w:hAnsi="Times New Roman" w:cs="Times New Roman"/>
          <w:color w:val="000000"/>
          <w:sz w:val="24"/>
          <w:szCs w:val="24"/>
        </w:rPr>
        <w:t xml:space="preserve">по окончании 11 класса учащиеся должны уметь: </w:t>
      </w:r>
    </w:p>
    <w:p w:rsidR="00971FD7" w:rsidRDefault="00F21EE9">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Вести повествование </w:t>
      </w:r>
    </w:p>
    <w:p w:rsidR="00971FD7" w:rsidRDefault="00F21EE9">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Описывать людей, место, события </w:t>
      </w:r>
    </w:p>
    <w:p w:rsidR="00971FD7" w:rsidRDefault="00F21EE9">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Сравнивать и сопоставлять </w:t>
      </w:r>
    </w:p>
    <w:p w:rsidR="00971FD7" w:rsidRDefault="00F21EE9">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Давать инструкции </w:t>
      </w:r>
    </w:p>
    <w:p w:rsidR="00971FD7" w:rsidRDefault="00F21EE9">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Обсуждать проблемы, выражая свою точку зрения </w:t>
      </w:r>
    </w:p>
    <w:p w:rsidR="00971FD7" w:rsidRDefault="00F21EE9">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Выяснять и обсуждать мнение и отношение собеседника к рассматриваемой проблеме </w:t>
      </w:r>
    </w:p>
    <w:p w:rsidR="00971FD7" w:rsidRDefault="00971FD7">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p>
    <w:p w:rsidR="00971FD7" w:rsidRDefault="00F21EE9">
      <w:pPr>
        <w:pBdr>
          <w:top w:val="nil"/>
          <w:left w:val="nil"/>
          <w:bottom w:val="nil"/>
          <w:right w:val="nil"/>
          <w:between w:val="nil"/>
        </w:pBdr>
        <w:spacing w:before="100" w:after="10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ЧТЕНИЕ: </w:t>
      </w:r>
      <w:r>
        <w:rPr>
          <w:rFonts w:ascii="Times New Roman" w:eastAsia="Times New Roman" w:hAnsi="Times New Roman" w:cs="Times New Roman"/>
          <w:color w:val="000000"/>
          <w:sz w:val="24"/>
          <w:szCs w:val="24"/>
        </w:rPr>
        <w:t xml:space="preserve">для работы в 11 классе используются различные виды текстов от научно-популярных книг до неадаптированных литературных произведений. Учащиеся должны: </w:t>
      </w:r>
    </w:p>
    <w:p w:rsidR="00971FD7" w:rsidRDefault="00F21EE9">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Понимать аутентичные тексты разных жанров и видов </w:t>
      </w:r>
    </w:p>
    <w:p w:rsidR="00971FD7" w:rsidRDefault="00F21EE9">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Уметь определять их тематику </w:t>
      </w:r>
    </w:p>
    <w:p w:rsidR="00971FD7" w:rsidRDefault="00F21EE9">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Делать выводы из прочитанного материала </w:t>
      </w:r>
    </w:p>
    <w:p w:rsidR="00971FD7" w:rsidRDefault="00F21EE9">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Понимать стилистические особенности автора </w:t>
      </w:r>
    </w:p>
    <w:p w:rsidR="00971FD7" w:rsidRDefault="00971FD7">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4"/>
          <w:szCs w:val="24"/>
        </w:rPr>
      </w:pPr>
    </w:p>
    <w:p w:rsidR="00971FD7" w:rsidRDefault="00F21EE9">
      <w:pPr>
        <w:pBdr>
          <w:top w:val="nil"/>
          <w:left w:val="nil"/>
          <w:bottom w:val="nil"/>
          <w:right w:val="nil"/>
          <w:between w:val="nil"/>
        </w:pBdr>
        <w:spacing w:before="100" w:after="10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ПИСЬМЕННАЯ РЕЧЬ: </w:t>
      </w:r>
      <w:r>
        <w:rPr>
          <w:rFonts w:ascii="Times New Roman" w:eastAsia="Times New Roman" w:hAnsi="Times New Roman" w:cs="Times New Roman"/>
          <w:color w:val="000000"/>
          <w:sz w:val="24"/>
          <w:szCs w:val="24"/>
        </w:rPr>
        <w:t xml:space="preserve">учащимся предлагаются различные виды письменных работ: </w:t>
      </w:r>
    </w:p>
    <w:p w:rsidR="00971FD7" w:rsidRDefault="00F21EE9">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Заполнение бланков, анкет </w:t>
      </w:r>
    </w:p>
    <w:p w:rsidR="00971FD7" w:rsidRDefault="00F21EE9">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писем личного характера </w:t>
      </w:r>
    </w:p>
    <w:p w:rsidR="00971FD7" w:rsidRDefault="00F21EE9">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официальных писем и запросов с целью получения информации </w:t>
      </w:r>
    </w:p>
    <w:p w:rsidR="00971FD7" w:rsidRDefault="00F21EE9">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различного вида отзывов и отчетов </w:t>
      </w:r>
    </w:p>
    <w:p w:rsidR="00971FD7" w:rsidRDefault="00F21EE9">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Сочинения </w:t>
      </w:r>
    </w:p>
    <w:p w:rsidR="00971FD7" w:rsidRDefault="00F21EE9">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Творческие работы и т.д. </w:t>
      </w:r>
    </w:p>
    <w:p w:rsidR="00971FD7" w:rsidRDefault="00971FD7">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p>
    <w:p w:rsidR="00971FD7" w:rsidRDefault="00F21EE9">
      <w:pPr>
        <w:pBdr>
          <w:top w:val="nil"/>
          <w:left w:val="nil"/>
          <w:bottom w:val="nil"/>
          <w:right w:val="nil"/>
          <w:between w:val="nil"/>
        </w:pBdr>
        <w:spacing w:after="0" w:line="240" w:lineRule="auto"/>
        <w:rPr>
          <w:rFonts w:ascii="Times New Roman" w:eastAsia="Times New Roman" w:hAnsi="Times New Roman" w:cs="Times New Roman"/>
          <w:b/>
          <w:i/>
          <w:color w:val="000000"/>
          <w:sz w:val="28"/>
          <w:szCs w:val="28"/>
          <w:u w:val="single"/>
        </w:rPr>
      </w:pPr>
      <w:r>
        <w:rPr>
          <w:rFonts w:ascii="Times New Roman" w:eastAsia="Times New Roman" w:hAnsi="Times New Roman" w:cs="Times New Roman"/>
          <w:b/>
          <w:i/>
          <w:color w:val="000000"/>
          <w:sz w:val="28"/>
          <w:szCs w:val="28"/>
          <w:u w:val="single"/>
        </w:rPr>
        <w:t>Метапредметные</w:t>
      </w:r>
    </w:p>
    <w:p w:rsidR="00971FD7" w:rsidRDefault="00971FD7">
      <w:pPr>
        <w:pBdr>
          <w:top w:val="nil"/>
          <w:left w:val="nil"/>
          <w:bottom w:val="nil"/>
          <w:right w:val="nil"/>
          <w:between w:val="nil"/>
        </w:pBdr>
        <w:spacing w:after="0" w:line="240" w:lineRule="auto"/>
        <w:rPr>
          <w:rFonts w:ascii="Times New Roman" w:eastAsia="Times New Roman" w:hAnsi="Times New Roman" w:cs="Times New Roman"/>
          <w:b/>
          <w:i/>
          <w:color w:val="000000"/>
          <w:sz w:val="28"/>
          <w:szCs w:val="28"/>
          <w:u w:val="single"/>
        </w:rPr>
      </w:pPr>
    </w:p>
    <w:p w:rsidR="00971FD7" w:rsidRDefault="00F21EE9">
      <w:pPr>
        <w:numPr>
          <w:ilvl w:val="0"/>
          <w:numId w:val="4"/>
        </w:numPr>
        <w:pBdr>
          <w:top w:val="nil"/>
          <w:left w:val="nil"/>
          <w:bottom w:val="nil"/>
          <w:right w:val="nil"/>
          <w:between w:val="nil"/>
        </w:pBdr>
        <w:spacing w:after="0" w:line="240" w:lineRule="auto"/>
        <w:rPr>
          <w:rFonts w:ascii="Times New Roman" w:eastAsia="Times New Roman" w:hAnsi="Times New Roman" w:cs="Times New Roman"/>
          <w:b/>
          <w:i/>
          <w:color w:val="000000"/>
          <w:sz w:val="24"/>
          <w:szCs w:val="24"/>
          <w:u w:val="single"/>
        </w:rPr>
      </w:pPr>
      <w:r>
        <w:rPr>
          <w:rFonts w:ascii="Times New Roman" w:eastAsia="Times New Roman" w:hAnsi="Times New Roman" w:cs="Times New Roman"/>
          <w:color w:val="000000"/>
          <w:sz w:val="24"/>
          <w:szCs w:val="24"/>
        </w:rPr>
        <w:t>развитие умения планировать своё речевое и неречевое поведение;</w:t>
      </w:r>
    </w:p>
    <w:p w:rsidR="00971FD7" w:rsidRDefault="00F21EE9">
      <w:pPr>
        <w:numPr>
          <w:ilvl w:val="0"/>
          <w:numId w:val="4"/>
        </w:numPr>
        <w:pBdr>
          <w:top w:val="nil"/>
          <w:left w:val="nil"/>
          <w:bottom w:val="nil"/>
          <w:right w:val="nil"/>
          <w:between w:val="nil"/>
        </w:pBdr>
        <w:spacing w:after="0" w:line="240" w:lineRule="auto"/>
        <w:rPr>
          <w:rFonts w:ascii="Times New Roman" w:eastAsia="Times New Roman" w:hAnsi="Times New Roman" w:cs="Times New Roman"/>
          <w:b/>
          <w:i/>
          <w:color w:val="000000"/>
          <w:sz w:val="24"/>
          <w:szCs w:val="24"/>
          <w:u w:val="single"/>
        </w:rPr>
      </w:pPr>
      <w:r>
        <w:rPr>
          <w:rFonts w:ascii="Times New Roman" w:eastAsia="Times New Roman" w:hAnsi="Times New Roman" w:cs="Times New Roman"/>
          <w:color w:val="000000"/>
          <w:sz w:val="24"/>
          <w:szCs w:val="24"/>
        </w:rPr>
        <w:t>развитие коммуникативной компетенции, включая умение взаимодействовать с окружающими, выполняя разные социальные роли;</w:t>
      </w:r>
    </w:p>
    <w:p w:rsidR="00971FD7" w:rsidRDefault="00F21EE9">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971FD7" w:rsidRDefault="00F21EE9">
      <w:pPr>
        <w:numPr>
          <w:ilvl w:val="0"/>
          <w:numId w:val="4"/>
        </w:numPr>
        <w:pBdr>
          <w:top w:val="nil"/>
          <w:left w:val="nil"/>
          <w:bottom w:val="nil"/>
          <w:right w:val="nil"/>
          <w:between w:val="nil"/>
        </w:pBdr>
        <w:spacing w:after="0" w:line="240" w:lineRule="auto"/>
        <w:rPr>
          <w:rFonts w:ascii="Times New Roman" w:eastAsia="Times New Roman" w:hAnsi="Times New Roman" w:cs="Times New Roman"/>
          <w:b/>
          <w:i/>
          <w:color w:val="000000"/>
          <w:sz w:val="24"/>
          <w:szCs w:val="24"/>
          <w:u w:val="single"/>
        </w:rPr>
      </w:pPr>
      <w:r>
        <w:rPr>
          <w:rFonts w:ascii="Times New Roman" w:eastAsia="Times New Roman" w:hAnsi="Times New Roman" w:cs="Times New Roman"/>
          <w:color w:val="000000"/>
          <w:sz w:val="24"/>
          <w:szCs w:val="24"/>
        </w:rPr>
        <w:t>развитие смыслового чтения, включая умения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971FD7" w:rsidRDefault="00F21EE9">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971FD7" w:rsidRDefault="00971FD7">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p>
    <w:p w:rsidR="00971FD7" w:rsidRDefault="00F21EE9">
      <w:pPr>
        <w:spacing w:line="240" w:lineRule="auto"/>
        <w:rPr>
          <w:rFonts w:ascii="Times New Roman" w:eastAsia="Times New Roman" w:hAnsi="Times New Roman" w:cs="Times New Roman"/>
          <w:b/>
          <w:i/>
          <w:color w:val="000000"/>
          <w:sz w:val="28"/>
          <w:szCs w:val="28"/>
          <w:u w:val="single"/>
        </w:rPr>
      </w:pPr>
      <w:r>
        <w:rPr>
          <w:rFonts w:ascii="Times New Roman" w:eastAsia="Times New Roman" w:hAnsi="Times New Roman" w:cs="Times New Roman"/>
          <w:b/>
          <w:i/>
          <w:color w:val="000000"/>
          <w:sz w:val="28"/>
          <w:szCs w:val="28"/>
          <w:u w:val="single"/>
        </w:rPr>
        <w:t>Личностные</w:t>
      </w:r>
    </w:p>
    <w:p w:rsidR="00971FD7" w:rsidRDefault="00971FD7">
      <w:pPr>
        <w:pBdr>
          <w:top w:val="nil"/>
          <w:left w:val="nil"/>
          <w:bottom w:val="nil"/>
          <w:right w:val="nil"/>
          <w:between w:val="nil"/>
        </w:pBdr>
        <w:spacing w:after="0" w:line="240" w:lineRule="auto"/>
        <w:rPr>
          <w:rFonts w:ascii="Times New Roman" w:eastAsia="Times New Roman" w:hAnsi="Times New Roman" w:cs="Times New Roman"/>
          <w:b/>
          <w:i/>
          <w:color w:val="000000"/>
          <w:sz w:val="28"/>
          <w:szCs w:val="28"/>
          <w:u w:val="single"/>
        </w:rPr>
      </w:pP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мотивации изучения иностранных языков и стремление к самосовершенствованию в образовательной области «Иностранный язык»;</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осознание возможностей самореализации средствами иностранного языка; </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стремление к совершенствованию собственной речевой культуры в целом; </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коммуникативной компетенции в межкультурной и межэтнической коммуникации; </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таких качеств, как воля, целеустремленность, креативность, инициативность, трудолюбие, дисциплинированность; </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общекультурной и этнической идентичности как составляющих гражданской идентичности личности; </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стремление к лучшему осознанию культуры своего народа и готовность содействовать ознакомлению с ней представителей других стран; </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толерантное отношение к проявлениям иной культуры; </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осознание себя гражданином своей страны и мира;</w:t>
      </w:r>
    </w:p>
    <w:p w:rsidR="00971FD7" w:rsidRDefault="00F21EE9">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отстаивать национальные и общечеловеческие (гуманистические, демократические) ценности, свою гражданскую позицию.  </w:t>
      </w:r>
    </w:p>
    <w:p w:rsidR="00971FD7" w:rsidRDefault="00971FD7">
      <w:pPr>
        <w:pBdr>
          <w:top w:val="nil"/>
          <w:left w:val="nil"/>
          <w:bottom w:val="nil"/>
          <w:right w:val="nil"/>
          <w:between w:val="nil"/>
        </w:pBdr>
        <w:spacing w:after="0" w:line="240" w:lineRule="auto"/>
        <w:rPr>
          <w:rFonts w:ascii="Times New Roman" w:eastAsia="Times New Roman" w:hAnsi="Times New Roman" w:cs="Times New Roman"/>
          <w:b/>
          <w:i/>
          <w:color w:val="000000"/>
          <w:sz w:val="28"/>
          <w:szCs w:val="28"/>
          <w:u w:val="single"/>
        </w:rPr>
      </w:pPr>
    </w:p>
    <w:p w:rsidR="00971FD7" w:rsidRDefault="00F21EE9">
      <w:pPr>
        <w:numPr>
          <w:ilvl w:val="1"/>
          <w:numId w:val="3"/>
        </w:numPr>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Формы, периодичность и порядок текущего контроля успеваемости</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реализации данной программы используются следующие </w:t>
      </w:r>
      <w:r>
        <w:rPr>
          <w:rFonts w:ascii="Times New Roman" w:eastAsia="Times New Roman" w:hAnsi="Times New Roman" w:cs="Times New Roman"/>
          <w:b/>
          <w:sz w:val="24"/>
          <w:szCs w:val="24"/>
        </w:rPr>
        <w:t>формы контроля</w:t>
      </w:r>
      <w:r>
        <w:rPr>
          <w:rFonts w:ascii="Times New Roman" w:eastAsia="Times New Roman" w:hAnsi="Times New Roman" w:cs="Times New Roman"/>
          <w:sz w:val="24"/>
          <w:szCs w:val="24"/>
        </w:rPr>
        <w:t>:</w:t>
      </w:r>
    </w:p>
    <w:p w:rsidR="00971FD7" w:rsidRDefault="00F21EE9">
      <w:pPr>
        <w:numPr>
          <w:ilvl w:val="0"/>
          <w:numId w:val="1"/>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обычные упражнения, характерные для формирования умений и навыков пользования языковым материалом и речевые упражнения</w:t>
      </w:r>
    </w:p>
    <w:p w:rsidR="00971FD7" w:rsidRDefault="00F21EE9">
      <w:pPr>
        <w:numPr>
          <w:ilvl w:val="0"/>
          <w:numId w:val="1"/>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тестовые задания</w:t>
      </w:r>
    </w:p>
    <w:p w:rsidR="00971FD7" w:rsidRDefault="00F21EE9">
      <w:pPr>
        <w:numPr>
          <w:ilvl w:val="0"/>
          <w:numId w:val="1"/>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 и изложения с элементами сочинения</w:t>
      </w:r>
    </w:p>
    <w:p w:rsidR="00971FD7" w:rsidRDefault="00F21EE9">
      <w:pPr>
        <w:numPr>
          <w:ilvl w:val="0"/>
          <w:numId w:val="1"/>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w:t>
      </w:r>
    </w:p>
    <w:p w:rsidR="00971FD7" w:rsidRDefault="00F21EE9">
      <w:pPr>
        <w:numPr>
          <w:ilvl w:val="0"/>
          <w:numId w:val="1"/>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зачеты</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освоения программного учебного материала осуществляется в следующем порядке:</w:t>
      </w:r>
    </w:p>
    <w:p w:rsidR="00971FD7" w:rsidRDefault="00F21EE9">
      <w:pPr>
        <w:numPr>
          <w:ilvl w:val="0"/>
          <w:numId w:val="5"/>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Срезовые (проверочные) работы по лексике и грамматике:                                      2</w:t>
      </w:r>
    </w:p>
    <w:p w:rsidR="00971FD7" w:rsidRDefault="00F21EE9">
      <w:pPr>
        <w:numPr>
          <w:ilvl w:val="0"/>
          <w:numId w:val="5"/>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Лексико-грамматические тесты                                                                                    14</w:t>
      </w:r>
    </w:p>
    <w:p w:rsidR="00971FD7" w:rsidRDefault="00F21EE9">
      <w:pPr>
        <w:numPr>
          <w:ilvl w:val="0"/>
          <w:numId w:val="5"/>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Сочинения и изложения                                                                                                 5</w:t>
      </w:r>
    </w:p>
    <w:p w:rsidR="00971FD7" w:rsidRDefault="00F21EE9">
      <w:pPr>
        <w:numPr>
          <w:ilvl w:val="0"/>
          <w:numId w:val="5"/>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работы                                                                                                       3</w:t>
      </w:r>
    </w:p>
    <w:p w:rsidR="00971FD7" w:rsidRDefault="00F21EE9">
      <w:pPr>
        <w:numPr>
          <w:ilvl w:val="0"/>
          <w:numId w:val="5"/>
        </w:num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  по окончании года.                                                     1</w:t>
      </w:r>
    </w:p>
    <w:p w:rsidR="00971FD7" w:rsidRDefault="00971FD7">
      <w:pPr>
        <w:spacing w:after="240" w:line="240" w:lineRule="auto"/>
        <w:jc w:val="both"/>
        <w:rPr>
          <w:rFonts w:ascii="Times New Roman" w:eastAsia="Times New Roman" w:hAnsi="Times New Roman" w:cs="Times New Roman"/>
          <w:sz w:val="24"/>
          <w:szCs w:val="24"/>
        </w:rPr>
      </w:pP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оценки знаний и умений учащихся</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Аудирование</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«5»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«4»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 за исключением отдельных подробностей, не влияющих на понимание содержания услышанного в целом.</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«3» 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для каждого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«2» ставится в том случае, если обучающиеся не поняли смысла иноязычной речи, соответствующей программным требованиям для каждого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Говорение</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«5» 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«4»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«3»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«2» ставится в том случае, если общение не осуществилось или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Отметка «5»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«4»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объёме, предусмотренном  заданием,  чтение обучающихся   соответствовало   программным   требованиям   для   данного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«3» ставится в том случае, если коммуникативная задача решена и при этом обучающиеся поняли, осмыслили главную идею прочитанного иноязычного текста в объёме, предусмотренном заданием, чтение обучающихся в основном соответствует программным требованиям для данного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«2» ставится в том случае, если коммуникативная задача не решена, обучающиеся не поняли прочитанного иноязычного текста в объёме, предусмотренном заданием, чтение обучающихся не соответствовало программным требованиям для данного класса.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«5» ставится в том случае, если коммуникативная задача решена, соблюдены основные правила оформления текста, присутствует логичное и последовательное изложение и правильное использование различных средств передачи логической связи между отдельными частями текста. Обучающийся показал знание большого запаса лексики и успешно использовал ее с учетом норм иностранного языка и соблюдения правильного порядка слов. Имеющиеся неточности и/или незначительное количество ошибок не мешают пониманию текста.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«4» ставится в том случае, если коммуникативная задача решена, но присутствуют лексико-грамматические погрешности.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Обучающийся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Отметка «3» ставится в том случае, если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Обучающийся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w:t>
      </w:r>
    </w:p>
    <w:p w:rsidR="00971FD7" w:rsidRDefault="00F21EE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«2» ставится в том случае, если коммуникативная задача не решена. Отсутствует логика в построении высказывания. Не используются средства передачи логической связи </w:t>
      </w:r>
      <w:r>
        <w:rPr>
          <w:rFonts w:ascii="Times New Roman" w:eastAsia="Times New Roman" w:hAnsi="Times New Roman" w:cs="Times New Roman"/>
          <w:sz w:val="24"/>
          <w:szCs w:val="24"/>
        </w:rPr>
        <w:lastRenderedPageBreak/>
        <w:t>между частями текста. Формат письма не соблюдается. Обучающийся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971FD7" w:rsidRDefault="00971FD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971FD7" w:rsidRDefault="00F21EE9">
      <w:pPr>
        <w:numPr>
          <w:ilvl w:val="0"/>
          <w:numId w:val="3"/>
        </w:numPr>
        <w:pBdr>
          <w:top w:val="nil"/>
          <w:left w:val="nil"/>
          <w:bottom w:val="nil"/>
          <w:right w:val="nil"/>
          <w:between w:val="nil"/>
        </w:pBdr>
        <w:spacing w:after="280"/>
        <w:jc w:val="center"/>
        <w:rPr>
          <w:b/>
          <w:color w:val="000000"/>
        </w:rPr>
      </w:pPr>
      <w:r>
        <w:rPr>
          <w:rFonts w:ascii="Times New Roman" w:eastAsia="Times New Roman" w:hAnsi="Times New Roman" w:cs="Times New Roman"/>
          <w:b/>
          <w:color w:val="000000"/>
          <w:sz w:val="28"/>
          <w:szCs w:val="28"/>
        </w:rPr>
        <w:t>СОДЕРЖАНИЕ УЧЕБНОГО ПРЕДМЕТА</w:t>
      </w:r>
      <w:r>
        <w:rPr>
          <w:rFonts w:ascii="Times New Roman" w:eastAsia="Times New Roman" w:hAnsi="Times New Roman" w:cs="Times New Roman"/>
          <w:b/>
          <w:color w:val="000000"/>
          <w:sz w:val="28"/>
          <w:szCs w:val="28"/>
        </w:rPr>
        <w:br/>
      </w:r>
    </w:p>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Основной целью обучения данного курса является развитие коммуникативной компетентности, соответственно содержание курса отражает сущность каждого из ее компонентов: лингвистической, социолингвистической, социокультурной, дискурсивной и стратегической, а также степень и потребности развития основных видов речевой деятельности. </w:t>
      </w:r>
    </w:p>
    <w:p w:rsidR="00971FD7" w:rsidRDefault="00F21EE9">
      <w:p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учетом особенностей углубленного изучения итальянского языка, содержание учебного предмета в 11 классе распределяется следующим образом: всего 204 часа (34 недели), из них 34 часа – итальянская литература (1 час в неделю), 68 часов - грамматический практикум (2 часа в неделю), 6 часов – повторение.</w:t>
      </w:r>
    </w:p>
    <w:p w:rsidR="00971FD7" w:rsidRDefault="00F21EE9">
      <w:pPr>
        <w:pBdr>
          <w:top w:val="nil"/>
          <w:left w:val="nil"/>
          <w:bottom w:val="nil"/>
          <w:right w:val="nil"/>
          <w:between w:val="nil"/>
        </w:pBdr>
        <w:spacing w:before="280"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Образовательное учреждение может вносить изменения (не более 25%) в примерную (типовую) или авторскую программу и в данном случае должно самостоятельно обосновать и определить содержание рабочей программы с учетом особенностей изучения предмета в классах углубленного изучения предмета, профильных классах, при изучении предмета как поддерживающего основной профиль, и др.</w:t>
      </w:r>
    </w:p>
    <w:p w:rsidR="00971FD7" w:rsidRDefault="00971FD7">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lightGray"/>
        </w:rPr>
        <w:t>ВВОДНЫЙ УРОК (1 час)</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инструктаж по технике безопасности;</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ознакомление с годовым учебным планом по предмету;</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постановка задач и целей по предмету на учебный год;</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ознакомление с требованиями к уроку;</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ознакомление с учебной литературой;</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беседа о каникулах.</w:t>
      </w: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highlight w:val="lightGray"/>
        </w:rPr>
        <w:t>ТЕМА 1: ПОСЛЕДНИЙ ШКОЛЬНЫЙ ГОД (27 часов)</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школа, школьная жизнь;</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образование в России и Италии;</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старшие классы;</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-учебные предметы.</w:t>
      </w:r>
    </w:p>
    <w:p w:rsidR="00971FD7" w:rsidRDefault="00971FD7">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highlight w:val="lightGray"/>
        </w:rPr>
        <w:t>ТЕМА 2: ОСНОВАНИЕ ИТАЛЬЯНСКОЙ РЕСПУБЛИКИ (38 часов)</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история Италии 20 века. Период фашизма;</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движение Сопротивление -Resistenza;</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принятие конституции и образование республики;</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административное деление и политическое устройство Италии. </w:t>
      </w:r>
    </w:p>
    <w:p w:rsidR="00971FD7" w:rsidRDefault="00971FD7">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lightGray"/>
        </w:rPr>
        <w:lastRenderedPageBreak/>
        <w:t>ТЕМА 3: НАУКА: ФАНТАЗИЯ И РЕАЛЬНОСТЬ (38 часов)</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научный прогресс;</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физика, математика;</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новые изобретения и открытия;</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космос, высокие технологии.</w:t>
      </w:r>
    </w:p>
    <w:p w:rsidR="00971FD7" w:rsidRDefault="00971FD7">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lightGray"/>
        </w:rPr>
        <w:t>ТЕМА 4: ЭКОНОМИКА ИТАЛИИ (38 часов)</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промышленность и экономика Италии,</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сельское хозяйство: фрукты, овощи;</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фабрики и заводы;</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сотрудничество между Россией и Италией.</w:t>
      </w:r>
    </w:p>
    <w:p w:rsidR="00971FD7" w:rsidRDefault="00971FD7">
      <w:pPr>
        <w:pBdr>
          <w:top w:val="nil"/>
          <w:left w:val="nil"/>
          <w:bottom w:val="nil"/>
          <w:right w:val="nil"/>
          <w:between w:val="nil"/>
        </w:pBdr>
        <w:spacing w:after="0"/>
        <w:ind w:left="720"/>
        <w:rPr>
          <w:rFonts w:ascii="Times New Roman" w:eastAsia="Times New Roman" w:hAnsi="Times New Roman" w:cs="Times New Roman"/>
          <w:color w:val="000000"/>
          <w:sz w:val="24"/>
          <w:szCs w:val="24"/>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highlight w:val="lightGray"/>
        </w:rPr>
        <w:t>ТЕМА 5: ИСТОРИЯ ИТАЛЬЯНСКОЙ ЛИТЕРАТУРЫ (38 часов)</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итальянская поэзия;</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итальянская проза.</w:t>
      </w:r>
    </w:p>
    <w:p w:rsidR="00971FD7" w:rsidRDefault="00971FD7">
      <w:pPr>
        <w:pBdr>
          <w:top w:val="nil"/>
          <w:left w:val="nil"/>
          <w:bottom w:val="nil"/>
          <w:right w:val="nil"/>
          <w:between w:val="nil"/>
        </w:pBdr>
        <w:spacing w:after="0"/>
        <w:ind w:left="720"/>
        <w:rPr>
          <w:rFonts w:ascii="Times New Roman" w:eastAsia="Times New Roman" w:hAnsi="Times New Roman" w:cs="Times New Roman"/>
          <w:b/>
          <w:color w:val="000000"/>
          <w:sz w:val="24"/>
          <w:szCs w:val="24"/>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lightGray"/>
        </w:rPr>
        <w:t>ТЕМА 6: ОКОНЧАНИЕ ШКОЛЫ (20 часов)</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профессии;</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выпускные экзамены;</w:t>
      </w:r>
    </w:p>
    <w:p w:rsidR="00971FD7" w:rsidRDefault="00F21EE9">
      <w:pPr>
        <w:pBdr>
          <w:top w:val="nil"/>
          <w:left w:val="nil"/>
          <w:bottom w:val="nil"/>
          <w:right w:val="nil"/>
          <w:between w:val="nil"/>
        </w:pBdr>
        <w:spacing w:after="0"/>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планы на будущее.</w:t>
      </w:r>
    </w:p>
    <w:p w:rsidR="00971FD7" w:rsidRDefault="00971FD7">
      <w:pPr>
        <w:pBdr>
          <w:top w:val="nil"/>
          <w:left w:val="nil"/>
          <w:bottom w:val="nil"/>
          <w:right w:val="nil"/>
          <w:between w:val="nil"/>
        </w:pBdr>
        <w:spacing w:after="0"/>
        <w:ind w:left="720"/>
        <w:rPr>
          <w:rFonts w:ascii="Times New Roman" w:eastAsia="Times New Roman" w:hAnsi="Times New Roman" w:cs="Times New Roman"/>
          <w:b/>
          <w:color w:val="000000"/>
          <w:sz w:val="24"/>
          <w:szCs w:val="24"/>
        </w:rPr>
      </w:pPr>
    </w:p>
    <w:p w:rsidR="00971FD7" w:rsidRDefault="00F21EE9">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highlight w:val="lightGray"/>
        </w:rPr>
        <w:t>ТЕМА 7: ПОВТОРЕНИЕ. ТЕСТЫ (4 часа)</w:t>
      </w:r>
    </w:p>
    <w:p w:rsidR="00971FD7" w:rsidRDefault="00F21EE9">
      <w:pPr>
        <w:spacing w:after="0"/>
        <w:ind w:left="360" w:firstLine="34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повторение пройденного материала за год;</w:t>
      </w:r>
    </w:p>
    <w:p w:rsidR="00971FD7" w:rsidRDefault="00F21EE9">
      <w:pPr>
        <w:spacing w:after="0"/>
        <w:ind w:left="360" w:firstLine="348"/>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подготовка к итоговой контрольной работе;</w:t>
      </w:r>
    </w:p>
    <w:p w:rsidR="00971FD7" w:rsidRDefault="00F21EE9">
      <w:pPr>
        <w:spacing w:after="0"/>
        <w:ind w:left="360" w:firstLine="348"/>
        <w:rPr>
          <w:rFonts w:ascii="Times New Roman" w:eastAsia="Times New Roman" w:hAnsi="Times New Roman" w:cs="Times New Roman"/>
          <w:sz w:val="24"/>
          <w:szCs w:val="24"/>
        </w:rPr>
      </w:pPr>
      <w:r>
        <w:rPr>
          <w:rFonts w:ascii="Times New Roman" w:eastAsia="Times New Roman" w:hAnsi="Times New Roman" w:cs="Times New Roman"/>
          <w:sz w:val="24"/>
          <w:szCs w:val="24"/>
        </w:rPr>
        <w:t>- итоговая контрольная работа.</w:t>
      </w:r>
    </w:p>
    <w:p w:rsidR="00971FD7" w:rsidRDefault="00971FD7">
      <w:pPr>
        <w:pBdr>
          <w:top w:val="nil"/>
          <w:left w:val="nil"/>
          <w:bottom w:val="nil"/>
          <w:right w:val="nil"/>
          <w:between w:val="nil"/>
        </w:pBdr>
        <w:ind w:left="720"/>
        <w:rPr>
          <w:rFonts w:ascii="Times New Roman" w:eastAsia="Times New Roman" w:hAnsi="Times New Roman" w:cs="Times New Roman"/>
          <w:i/>
          <w:color w:val="000000"/>
          <w:sz w:val="24"/>
          <w:szCs w:val="24"/>
        </w:rPr>
      </w:pPr>
    </w:p>
    <w:p w:rsidR="00971FD7" w:rsidRDefault="00F21EE9">
      <w:pPr>
        <w:spacing w:after="0" w:line="240" w:lineRule="auto"/>
        <w:ind w:left="36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Учебный курс предусматривает овладение грамматическими навыками по следующим темам: </w:t>
      </w:r>
    </w:p>
    <w:p w:rsidR="00971FD7" w:rsidRDefault="00971FD7">
      <w:pPr>
        <w:spacing w:after="0" w:line="240" w:lineRule="auto"/>
        <w:ind w:left="360"/>
        <w:rPr>
          <w:rFonts w:ascii="Times New Roman" w:eastAsia="Times New Roman" w:hAnsi="Times New Roman" w:cs="Times New Roman"/>
          <w:color w:val="000000"/>
          <w:sz w:val="24"/>
          <w:szCs w:val="24"/>
        </w:rPr>
      </w:pPr>
    </w:p>
    <w:p w:rsidR="00971FD7" w:rsidRDefault="00F21EE9">
      <w:pPr>
        <w:spacing w:after="0" w:line="24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Повторение и закрепление времён изъявительного наклонения </w:t>
      </w:r>
      <w:r>
        <w:rPr>
          <w:rFonts w:ascii="Times New Roman" w:eastAsia="Times New Roman" w:hAnsi="Times New Roman" w:cs="Times New Roman"/>
          <w:i/>
          <w:color w:val="000000"/>
          <w:sz w:val="24"/>
          <w:szCs w:val="24"/>
        </w:rPr>
        <w:t>(Presente, Passato Prossimo, Imperfetto, Futuro Semplice</w:t>
      </w:r>
      <w:r>
        <w:rPr>
          <w:rFonts w:ascii="Times New Roman" w:eastAsia="Times New Roman" w:hAnsi="Times New Roman" w:cs="Times New Roman"/>
          <w:color w:val="000000"/>
          <w:sz w:val="24"/>
          <w:szCs w:val="24"/>
        </w:rPr>
        <w:t xml:space="preserve">) </w:t>
      </w:r>
    </w:p>
    <w:p w:rsidR="00971FD7" w:rsidRPr="00F21EE9" w:rsidRDefault="00F21EE9">
      <w:pPr>
        <w:spacing w:after="0" w:line="240" w:lineRule="auto"/>
        <w:ind w:left="36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2. </w:t>
      </w:r>
      <w:r>
        <w:rPr>
          <w:rFonts w:ascii="Times New Roman" w:eastAsia="Times New Roman" w:hAnsi="Times New Roman" w:cs="Times New Roman"/>
          <w:color w:val="000000"/>
          <w:sz w:val="24"/>
          <w:szCs w:val="24"/>
        </w:rPr>
        <w:t>Согласование</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времен</w:t>
      </w:r>
      <w:r w:rsidRPr="00F21EE9">
        <w:rPr>
          <w:rFonts w:ascii="Times New Roman" w:eastAsia="Times New Roman" w:hAnsi="Times New Roman" w:cs="Times New Roman"/>
          <w:color w:val="000000"/>
          <w:sz w:val="24"/>
          <w:szCs w:val="24"/>
          <w:lang w:val="it-IT"/>
        </w:rPr>
        <w:t>(</w:t>
      </w:r>
      <w:r w:rsidRPr="00F21EE9">
        <w:rPr>
          <w:rFonts w:ascii="Times New Roman" w:eastAsia="Times New Roman" w:hAnsi="Times New Roman" w:cs="Times New Roman"/>
          <w:i/>
          <w:color w:val="000000"/>
          <w:sz w:val="24"/>
          <w:szCs w:val="24"/>
          <w:lang w:val="it-IT"/>
        </w:rPr>
        <w:t>Concordanza dei tempi</w:t>
      </w:r>
      <w:r w:rsidRPr="00F21EE9">
        <w:rPr>
          <w:rFonts w:ascii="Times New Roman" w:eastAsia="Times New Roman" w:hAnsi="Times New Roman" w:cs="Times New Roman"/>
          <w:color w:val="000000"/>
          <w:sz w:val="24"/>
          <w:szCs w:val="24"/>
          <w:lang w:val="it-IT"/>
        </w:rPr>
        <w:t>)</w:t>
      </w:r>
    </w:p>
    <w:p w:rsidR="00971FD7" w:rsidRDefault="00F21EE9">
      <w:pPr>
        <w:spacing w:after="0" w:line="24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Условное наклонение (</w:t>
      </w:r>
      <w:r>
        <w:rPr>
          <w:rFonts w:ascii="Times New Roman" w:eastAsia="Times New Roman" w:hAnsi="Times New Roman" w:cs="Times New Roman"/>
          <w:i/>
          <w:color w:val="000000"/>
          <w:sz w:val="24"/>
          <w:szCs w:val="24"/>
        </w:rPr>
        <w:t>Condizionale</w:t>
      </w:r>
      <w:r>
        <w:rPr>
          <w:rFonts w:ascii="Times New Roman" w:eastAsia="Times New Roman" w:hAnsi="Times New Roman" w:cs="Times New Roman"/>
          <w:color w:val="000000"/>
          <w:sz w:val="24"/>
          <w:szCs w:val="24"/>
        </w:rPr>
        <w:t>)</w:t>
      </w:r>
    </w:p>
    <w:p w:rsidR="00971FD7" w:rsidRDefault="00F21EE9">
      <w:pPr>
        <w:spacing w:after="0" w:line="24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Времена сослагательного наклонения(</w:t>
      </w:r>
      <w:r>
        <w:rPr>
          <w:rFonts w:ascii="Times New Roman" w:eastAsia="Times New Roman" w:hAnsi="Times New Roman" w:cs="Times New Roman"/>
          <w:i/>
          <w:color w:val="000000"/>
          <w:sz w:val="24"/>
          <w:szCs w:val="24"/>
        </w:rPr>
        <w:t>Congiuntivo</w:t>
      </w:r>
      <w:r>
        <w:rPr>
          <w:rFonts w:ascii="Times New Roman" w:eastAsia="Times New Roman" w:hAnsi="Times New Roman" w:cs="Times New Roman"/>
          <w:color w:val="000000"/>
          <w:sz w:val="24"/>
          <w:szCs w:val="24"/>
        </w:rPr>
        <w:t>)</w:t>
      </w:r>
    </w:p>
    <w:p w:rsidR="00971FD7" w:rsidRPr="00F21EE9" w:rsidRDefault="00F21EE9">
      <w:pPr>
        <w:spacing w:after="0" w:line="240" w:lineRule="auto"/>
        <w:ind w:left="36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5. </w:t>
      </w:r>
      <w:r>
        <w:rPr>
          <w:rFonts w:ascii="Times New Roman" w:eastAsia="Times New Roman" w:hAnsi="Times New Roman" w:cs="Times New Roman"/>
          <w:color w:val="000000"/>
          <w:sz w:val="24"/>
          <w:szCs w:val="24"/>
        </w:rPr>
        <w:t>Пассивная</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форма</w:t>
      </w:r>
      <w:r w:rsidRPr="00F21EE9">
        <w:rPr>
          <w:rFonts w:ascii="Times New Roman" w:eastAsia="Times New Roman" w:hAnsi="Times New Roman" w:cs="Times New Roman"/>
          <w:color w:val="000000"/>
          <w:sz w:val="24"/>
          <w:szCs w:val="24"/>
          <w:lang w:val="it-IT"/>
        </w:rPr>
        <w:t>(</w:t>
      </w:r>
      <w:r w:rsidRPr="00F21EE9">
        <w:rPr>
          <w:rFonts w:ascii="Times New Roman" w:eastAsia="Times New Roman" w:hAnsi="Times New Roman" w:cs="Times New Roman"/>
          <w:i/>
          <w:color w:val="000000"/>
          <w:sz w:val="24"/>
          <w:szCs w:val="24"/>
          <w:lang w:val="it-IT"/>
        </w:rPr>
        <w:t>si passivante</w:t>
      </w:r>
      <w:r w:rsidRPr="00F21EE9">
        <w:rPr>
          <w:rFonts w:ascii="Times New Roman" w:eastAsia="Times New Roman" w:hAnsi="Times New Roman" w:cs="Times New Roman"/>
          <w:color w:val="000000"/>
          <w:sz w:val="24"/>
          <w:szCs w:val="24"/>
          <w:lang w:val="it-IT"/>
        </w:rPr>
        <w:t>)</w:t>
      </w:r>
    </w:p>
    <w:p w:rsidR="00971FD7" w:rsidRPr="00F21EE9" w:rsidRDefault="00F21EE9">
      <w:pPr>
        <w:spacing w:after="0" w:line="240" w:lineRule="auto"/>
        <w:ind w:left="36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6. </w:t>
      </w:r>
      <w:r>
        <w:rPr>
          <w:rFonts w:ascii="Times New Roman" w:eastAsia="Times New Roman" w:hAnsi="Times New Roman" w:cs="Times New Roman"/>
          <w:color w:val="000000"/>
          <w:sz w:val="24"/>
          <w:szCs w:val="24"/>
        </w:rPr>
        <w:t>Условный</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период</w:t>
      </w:r>
      <w:r w:rsidRPr="00F21EE9">
        <w:rPr>
          <w:rFonts w:ascii="Times New Roman" w:eastAsia="Times New Roman" w:hAnsi="Times New Roman" w:cs="Times New Roman"/>
          <w:color w:val="000000"/>
          <w:sz w:val="24"/>
          <w:szCs w:val="24"/>
          <w:lang w:val="it-IT"/>
        </w:rPr>
        <w:t xml:space="preserve"> (</w:t>
      </w:r>
      <w:r w:rsidRPr="00F21EE9">
        <w:rPr>
          <w:rFonts w:ascii="Times New Roman" w:eastAsia="Times New Roman" w:hAnsi="Times New Roman" w:cs="Times New Roman"/>
          <w:i/>
          <w:color w:val="000000"/>
          <w:sz w:val="24"/>
          <w:szCs w:val="24"/>
          <w:lang w:val="it-IT"/>
        </w:rPr>
        <w:t>Periodo Ipotetico</w:t>
      </w:r>
      <w:r w:rsidRPr="00F21EE9">
        <w:rPr>
          <w:rFonts w:ascii="Times New Roman" w:eastAsia="Times New Roman" w:hAnsi="Times New Roman" w:cs="Times New Roman"/>
          <w:color w:val="000000"/>
          <w:sz w:val="24"/>
          <w:szCs w:val="24"/>
          <w:lang w:val="it-IT"/>
        </w:rPr>
        <w:t>)</w:t>
      </w:r>
    </w:p>
    <w:p w:rsidR="00971FD7" w:rsidRPr="00F21EE9" w:rsidRDefault="00F21EE9">
      <w:pPr>
        <w:spacing w:after="0" w:line="240" w:lineRule="auto"/>
        <w:ind w:left="36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7. </w:t>
      </w:r>
      <w:r>
        <w:rPr>
          <w:rFonts w:ascii="Times New Roman" w:eastAsia="Times New Roman" w:hAnsi="Times New Roman" w:cs="Times New Roman"/>
          <w:color w:val="000000"/>
          <w:sz w:val="24"/>
          <w:szCs w:val="24"/>
        </w:rPr>
        <w:t>Инфинитив</w:t>
      </w:r>
      <w:r w:rsidRPr="00F21EE9">
        <w:rPr>
          <w:rFonts w:ascii="Times New Roman" w:eastAsia="Times New Roman" w:hAnsi="Times New Roman" w:cs="Times New Roman"/>
          <w:color w:val="000000"/>
          <w:sz w:val="24"/>
          <w:szCs w:val="24"/>
          <w:lang w:val="it-IT"/>
        </w:rPr>
        <w:t>(Infinito)</w:t>
      </w:r>
    </w:p>
    <w:p w:rsidR="00971FD7" w:rsidRPr="00F21EE9" w:rsidRDefault="00F21EE9">
      <w:pPr>
        <w:spacing w:after="0" w:line="240" w:lineRule="auto"/>
        <w:ind w:left="36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8. </w:t>
      </w:r>
      <w:r>
        <w:rPr>
          <w:rFonts w:ascii="Times New Roman" w:eastAsia="Times New Roman" w:hAnsi="Times New Roman" w:cs="Times New Roman"/>
          <w:color w:val="000000"/>
          <w:sz w:val="24"/>
          <w:szCs w:val="24"/>
        </w:rPr>
        <w:t>Деепричастие</w:t>
      </w:r>
      <w:r w:rsidRPr="00F21EE9">
        <w:rPr>
          <w:rFonts w:ascii="Times New Roman" w:eastAsia="Times New Roman" w:hAnsi="Times New Roman" w:cs="Times New Roman"/>
          <w:color w:val="000000"/>
          <w:sz w:val="24"/>
          <w:szCs w:val="24"/>
          <w:lang w:val="it-IT"/>
        </w:rPr>
        <w:t xml:space="preserve"> (</w:t>
      </w:r>
      <w:r w:rsidRPr="00F21EE9">
        <w:rPr>
          <w:rFonts w:ascii="Times New Roman" w:eastAsia="Times New Roman" w:hAnsi="Times New Roman" w:cs="Times New Roman"/>
          <w:i/>
          <w:color w:val="000000"/>
          <w:sz w:val="24"/>
          <w:szCs w:val="24"/>
          <w:lang w:val="it-IT"/>
        </w:rPr>
        <w:t>Gerundio</w:t>
      </w:r>
      <w:r w:rsidRPr="00F21EE9">
        <w:rPr>
          <w:rFonts w:ascii="Times New Roman" w:eastAsia="Times New Roman" w:hAnsi="Times New Roman" w:cs="Times New Roman"/>
          <w:color w:val="000000"/>
          <w:sz w:val="24"/>
          <w:szCs w:val="24"/>
          <w:lang w:val="it-IT"/>
        </w:rPr>
        <w:t>)</w:t>
      </w:r>
    </w:p>
    <w:p w:rsidR="00971FD7" w:rsidRPr="00F21EE9" w:rsidRDefault="00F21EE9">
      <w:pPr>
        <w:spacing w:after="0" w:line="240" w:lineRule="auto"/>
        <w:ind w:left="36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9. </w:t>
      </w:r>
      <w:r>
        <w:rPr>
          <w:rFonts w:ascii="Times New Roman" w:eastAsia="Times New Roman" w:hAnsi="Times New Roman" w:cs="Times New Roman"/>
          <w:color w:val="000000"/>
          <w:sz w:val="24"/>
          <w:szCs w:val="24"/>
        </w:rPr>
        <w:t>Косвенный</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вопрос</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и</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косвенная</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речь</w:t>
      </w:r>
      <w:r w:rsidRPr="00F21EE9">
        <w:rPr>
          <w:rFonts w:ascii="Times New Roman" w:eastAsia="Times New Roman" w:hAnsi="Times New Roman" w:cs="Times New Roman"/>
          <w:color w:val="000000"/>
          <w:sz w:val="24"/>
          <w:szCs w:val="24"/>
          <w:lang w:val="it-IT"/>
        </w:rPr>
        <w:t>(</w:t>
      </w:r>
      <w:r w:rsidRPr="00F21EE9">
        <w:rPr>
          <w:rFonts w:ascii="Times New Roman" w:eastAsia="Times New Roman" w:hAnsi="Times New Roman" w:cs="Times New Roman"/>
          <w:i/>
          <w:color w:val="000000"/>
          <w:sz w:val="24"/>
          <w:szCs w:val="24"/>
          <w:lang w:val="it-IT"/>
        </w:rPr>
        <w:t>Discorso indiretto</w:t>
      </w:r>
      <w:r w:rsidRPr="00F21EE9">
        <w:rPr>
          <w:rFonts w:ascii="Times New Roman" w:eastAsia="Times New Roman" w:hAnsi="Times New Roman" w:cs="Times New Roman"/>
          <w:color w:val="000000"/>
          <w:sz w:val="24"/>
          <w:szCs w:val="24"/>
          <w:lang w:val="it-IT"/>
        </w:rPr>
        <w:t>)</w:t>
      </w:r>
    </w:p>
    <w:p w:rsidR="00971FD7" w:rsidRPr="00F21EE9" w:rsidRDefault="00F21EE9">
      <w:pPr>
        <w:spacing w:after="0" w:line="240" w:lineRule="auto"/>
        <w:ind w:left="36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10. </w:t>
      </w:r>
      <w:r>
        <w:rPr>
          <w:rFonts w:ascii="Times New Roman" w:eastAsia="Times New Roman" w:hAnsi="Times New Roman" w:cs="Times New Roman"/>
          <w:color w:val="000000"/>
          <w:sz w:val="24"/>
          <w:szCs w:val="24"/>
        </w:rPr>
        <w:t>Идиоматические</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глаголы</w:t>
      </w:r>
      <w:r w:rsidRPr="00F21EE9">
        <w:rPr>
          <w:rFonts w:ascii="Times New Roman" w:eastAsia="Times New Roman" w:hAnsi="Times New Roman" w:cs="Times New Roman"/>
          <w:color w:val="000000"/>
          <w:sz w:val="24"/>
          <w:szCs w:val="24"/>
          <w:lang w:val="it-IT"/>
        </w:rPr>
        <w:t xml:space="preserve"> (</w:t>
      </w:r>
      <w:r w:rsidRPr="00F21EE9">
        <w:rPr>
          <w:rFonts w:ascii="Times New Roman" w:eastAsia="Times New Roman" w:hAnsi="Times New Roman" w:cs="Times New Roman"/>
          <w:i/>
          <w:color w:val="000000"/>
          <w:sz w:val="24"/>
          <w:szCs w:val="24"/>
          <w:lang w:val="it-IT"/>
        </w:rPr>
        <w:t>avercela, cavarsela, andarsene</w:t>
      </w:r>
      <w:r w:rsidRPr="00F21EE9">
        <w:rPr>
          <w:rFonts w:ascii="Times New Roman" w:eastAsia="Times New Roman" w:hAnsi="Times New Roman" w:cs="Times New Roman"/>
          <w:color w:val="000000"/>
          <w:sz w:val="24"/>
          <w:szCs w:val="24"/>
          <w:lang w:val="it-IT"/>
        </w:rPr>
        <w:t>)</w:t>
      </w:r>
    </w:p>
    <w:p w:rsidR="00971FD7" w:rsidRDefault="00F21EE9">
      <w:pPr>
        <w:spacing w:after="0" w:line="24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Повторение и закрепление форм безударных личных местоимений (</w:t>
      </w:r>
      <w:r>
        <w:rPr>
          <w:rFonts w:ascii="Times New Roman" w:eastAsia="Times New Roman" w:hAnsi="Times New Roman" w:cs="Times New Roman"/>
          <w:i/>
          <w:sz w:val="24"/>
          <w:szCs w:val="24"/>
        </w:rPr>
        <w:t>Pronomi Personali</w:t>
      </w:r>
      <w:r>
        <w:rPr>
          <w:rFonts w:ascii="Times New Roman" w:eastAsia="Times New Roman" w:hAnsi="Times New Roman" w:cs="Times New Roman"/>
          <w:i/>
          <w:color w:val="000000"/>
          <w:sz w:val="24"/>
          <w:szCs w:val="24"/>
        </w:rPr>
        <w:t xml:space="preserve"> atoni</w:t>
      </w:r>
      <w:r>
        <w:rPr>
          <w:rFonts w:ascii="Times New Roman" w:eastAsia="Times New Roman" w:hAnsi="Times New Roman" w:cs="Times New Roman"/>
          <w:color w:val="000000"/>
          <w:sz w:val="24"/>
          <w:szCs w:val="24"/>
        </w:rPr>
        <w:t>)</w:t>
      </w:r>
    </w:p>
    <w:p w:rsidR="00971FD7" w:rsidRDefault="00F21EE9">
      <w:pPr>
        <w:spacing w:after="0" w:line="240"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Частица Ne (</w:t>
      </w:r>
      <w:r>
        <w:rPr>
          <w:rFonts w:ascii="Times New Roman" w:eastAsia="Times New Roman" w:hAnsi="Times New Roman" w:cs="Times New Roman"/>
          <w:i/>
          <w:color w:val="000000"/>
          <w:sz w:val="24"/>
          <w:szCs w:val="24"/>
        </w:rPr>
        <w:t>Particella ne</w:t>
      </w:r>
      <w:r>
        <w:rPr>
          <w:rFonts w:ascii="Times New Roman" w:eastAsia="Times New Roman" w:hAnsi="Times New Roman" w:cs="Times New Roman"/>
          <w:color w:val="000000"/>
          <w:sz w:val="24"/>
          <w:szCs w:val="24"/>
        </w:rPr>
        <w:t>)</w:t>
      </w:r>
    </w:p>
    <w:p w:rsidR="00971FD7" w:rsidRDefault="00971FD7">
      <w:pPr>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rsidR="00971FD7" w:rsidRDefault="00F21EE9">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Виды речевой деятельности:</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Говорение</w:t>
      </w:r>
    </w:p>
    <w:p w:rsidR="00971FD7" w:rsidRDefault="00F21EE9">
      <w:pPr>
        <w:spacing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i/>
          <w:color w:val="000000"/>
          <w:sz w:val="24"/>
          <w:szCs w:val="24"/>
        </w:rPr>
        <w:lastRenderedPageBreak/>
        <w:t>Диалогическая речь</w:t>
      </w:r>
    </w:p>
    <w:p w:rsidR="00971FD7" w:rsidRDefault="00F21EE9">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у школьников диалогической речи в 11 классе предусматривает овладение ими умениями вести диалог этикетного характера, диалог-расспрос, диалог-побуждение к действию и диалог-обмен мнениями, а также их комбинации: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Речевые умения при ведении диалогов этикетного характера: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начать, поддержать и закончить разговор;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поздравить, выразить пожелания и отреагировать на них; выразить благодарность;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вежливо переспросить, выразить согласие/ отказ. </w:t>
      </w:r>
    </w:p>
    <w:p w:rsidR="00971FD7" w:rsidRDefault="00971FD7">
      <w:pPr>
        <w:spacing w:after="0" w:line="240" w:lineRule="auto"/>
        <w:rPr>
          <w:rFonts w:ascii="Times New Roman" w:eastAsia="Times New Roman" w:hAnsi="Times New Roman" w:cs="Times New Roman"/>
          <w:color w:val="000000"/>
          <w:sz w:val="24"/>
          <w:szCs w:val="24"/>
        </w:rPr>
      </w:pP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Объем этикетных диалогов – до 20 реплик со стороны каждого учащегося.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Речевые умения при ведении диалога-расспроса: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запрашивать и сообщать фактическую информацию (Кто? Что? Как? Где? Куда? Когда? С кем? Почему?), переходя с позиции спрашивающего на позицию отвечающего;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целенаправленно расспрашивать, «брать интервью». </w:t>
      </w:r>
    </w:p>
    <w:p w:rsidR="00971FD7" w:rsidRDefault="00971FD7">
      <w:pPr>
        <w:spacing w:after="0" w:line="240" w:lineRule="auto"/>
        <w:rPr>
          <w:rFonts w:ascii="Times New Roman" w:eastAsia="Times New Roman" w:hAnsi="Times New Roman" w:cs="Times New Roman"/>
          <w:color w:val="000000"/>
          <w:sz w:val="24"/>
          <w:szCs w:val="24"/>
        </w:rPr>
      </w:pPr>
    </w:p>
    <w:p w:rsidR="00971FD7" w:rsidRDefault="00F21EE9">
      <w:pP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Объем данных диалогов – до 10 реплик со стороны каждого учащегося.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Речевые умения при ведении диалога-побуждения к действию: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обратиться с просьбой и выразить готовность/отказ ее выполнить;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дать совет и принять/не принять его;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пригласить к действию/взаимодействию и согласиться/не согласиться принять в нем участие;</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сделать предложение и выразить согласие/несогласие, принять его, объяснить причину. </w:t>
      </w:r>
    </w:p>
    <w:p w:rsidR="00971FD7" w:rsidRDefault="00971FD7">
      <w:pPr>
        <w:spacing w:after="0" w:line="240" w:lineRule="auto"/>
        <w:rPr>
          <w:rFonts w:ascii="Times New Roman" w:eastAsia="Times New Roman" w:hAnsi="Times New Roman" w:cs="Times New Roman"/>
          <w:color w:val="000000"/>
          <w:sz w:val="24"/>
          <w:szCs w:val="24"/>
        </w:rPr>
      </w:pPr>
    </w:p>
    <w:p w:rsidR="00971FD7" w:rsidRDefault="00F21EE9">
      <w:pP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Объем данных диалогов – до 20 реплик со стороны каждого учащегося.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Речевые умения при ведении диалога – обмена мнениями: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выразить точку зрения и согласиться/не согласиться с ней;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высказать одобрение или неодобрение;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выразить сомнение;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выразить эмоциональную оценку обсуждаемых событий (радость/огорчение, желание/нежелание);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выразить эмоциональную поддержку партнера, в том числе с помощью комплиментов. </w:t>
      </w:r>
    </w:p>
    <w:p w:rsidR="00971FD7" w:rsidRDefault="00971FD7">
      <w:pPr>
        <w:spacing w:after="0" w:line="240" w:lineRule="auto"/>
        <w:rPr>
          <w:rFonts w:ascii="Times New Roman" w:eastAsia="Times New Roman" w:hAnsi="Times New Roman" w:cs="Times New Roman"/>
          <w:color w:val="000000"/>
          <w:sz w:val="24"/>
          <w:szCs w:val="24"/>
        </w:rPr>
      </w:pP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Объем диалогов - не менее 15 реплик со стороны каждого учащегося.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участии в этих видах диалога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Монологическая речь</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Развитие монологической речи на данной ступени предусматривает овладение учащимися следующими умениями: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кратко высказываться о фактах и событиях, используя основные коммуникативные типы речи (описание, повествование, сообщение, характеристика), эмоциональные и оценочные суждения;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передавать содержание, основную мысль прочитанного с опорой на текст;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делать сообщение в связи с прочитанным текстом;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выражать и аргументировать свое отношение к прочитанному/услышанному. </w:t>
      </w:r>
    </w:p>
    <w:p w:rsidR="00971FD7" w:rsidRDefault="00971FD7">
      <w:pPr>
        <w:spacing w:after="0" w:line="240" w:lineRule="auto"/>
        <w:rPr>
          <w:rFonts w:ascii="Times New Roman" w:eastAsia="Times New Roman" w:hAnsi="Times New Roman" w:cs="Times New Roman"/>
          <w:color w:val="000000"/>
          <w:sz w:val="24"/>
          <w:szCs w:val="24"/>
        </w:rPr>
      </w:pPr>
    </w:p>
    <w:p w:rsidR="00971FD7" w:rsidRDefault="00F21EE9">
      <w:pP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Объем монологического высказывания – до 22-30 фраз.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Аудирование</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Владение умениями понимать на слух иноязычный текст предусматривает понимание текстов с разной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этом предусматривается развитие следующих умений: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прогнозировать содержание устного текста по началу сообщения и выделять основную мысль в воспринимаемом на слух тексте;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выбирать главные факты, опуская второстепенные;</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выборочно понимать необходимую информацию в сообщениях прагматического характера с опорой на языковую догадку, контекст;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игнорировать незнакомый языковой материал, несущественный для понимания. </w:t>
      </w:r>
    </w:p>
    <w:p w:rsidR="00971FD7" w:rsidRDefault="00971FD7">
      <w:pPr>
        <w:spacing w:after="0" w:line="240" w:lineRule="auto"/>
        <w:rPr>
          <w:rFonts w:ascii="Times New Roman" w:eastAsia="Times New Roman" w:hAnsi="Times New Roman" w:cs="Times New Roman"/>
          <w:color w:val="000000"/>
          <w:sz w:val="24"/>
          <w:szCs w:val="24"/>
        </w:rPr>
      </w:pP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Содержание текстов должно соответствовать возрастным особенностям и интересам учащихся 11 класса, иметь образовательную и воспитательную ценность.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Время звучания текста – 5-7 минут.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Чтение</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Школьники учатся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Содержание текстов должно соответствовать возрастным особенностям и интересам учащихся 11 класса, иметь образовательную и воспитательную ценность, воздействовать на эмоциональную сферу школьников.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Независимо от вида чтения возможно использование двуязычного словаря.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 пониманием основного содержания текста осуществляется на аутентичных материалах, отражающих особенности быта, жизни, культуры стран изучаемого языка.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Умения чтения, подлежащие формированию: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определять тему, содержание текста по заголовку;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выделять основную мысль;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выбирать главные факты из текста, опуская второстепенные;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устанавливать логическую последовательность основных фактов/ событий в тексте. </w:t>
      </w:r>
    </w:p>
    <w:p w:rsidR="00971FD7" w:rsidRDefault="00971FD7">
      <w:pPr>
        <w:spacing w:after="0" w:line="240" w:lineRule="auto"/>
        <w:rPr>
          <w:rFonts w:ascii="Times New Roman" w:eastAsia="Times New Roman" w:hAnsi="Times New Roman" w:cs="Times New Roman"/>
          <w:color w:val="000000"/>
          <w:sz w:val="24"/>
          <w:szCs w:val="24"/>
        </w:rPr>
      </w:pP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Объем текста – 800 слов и более.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Чтение с полным пониманием текста осуществляется на облегченных аутентичных текстах разных жанров.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Умения чтения, подлежащие формированию: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полно и точно понимать содержание текста на основе его информационной переработки (языковой догадки, словообразовательного и грамматического анализа, выборочного перевода, использование страноведческого комментария);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оценивать полученную информацию, выразить свое мнение;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прокомментировать/объяснять те или иные факты, описанные в тексте.</w:t>
      </w:r>
    </w:p>
    <w:p w:rsidR="00971FD7" w:rsidRDefault="00971FD7">
      <w:pPr>
        <w:spacing w:after="0" w:line="240" w:lineRule="auto"/>
        <w:ind w:left="720" w:hanging="360"/>
        <w:rPr>
          <w:rFonts w:ascii="Times New Roman" w:eastAsia="Times New Roman" w:hAnsi="Times New Roman" w:cs="Times New Roman"/>
          <w:color w:val="000000"/>
          <w:sz w:val="24"/>
          <w:szCs w:val="24"/>
        </w:rPr>
      </w:pP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Объем текста - до 900 слов.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с выборочным понимание нужной или интересующей информации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предполагает умение просмотреть аутентичный текст, (статью или несколько статей из газеты, журнала, сайтов Интернет) и выбрать информацию, которая необходима или представляет интерес для учащихся. </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Письменная речь</w:t>
      </w:r>
    </w:p>
    <w:p w:rsidR="00971FD7" w:rsidRDefault="00F21EE9">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письменной речью предусматривает развитие следующих умений: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делать выписки из текста;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писать поздравительные открытки, выражать пожелания; (объемом 50-60 слов, включая написание адреса);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заполнять бланки (указывать имя, фамилию, пол, возраст, гражданство, адрес); </w:t>
      </w:r>
    </w:p>
    <w:p w:rsidR="00971FD7" w:rsidRDefault="00F21EE9">
      <w:pPr>
        <w:spacing w:after="0" w:line="240" w:lineRule="auto"/>
        <w:ind w:left="720"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писать личное письмо по образцу/ без опоры на образец (расспрашивать адресата о его жизни, делах, сообщать то же о себе, выражать благодарность, просьбу), используя материал одной или нескольких тем, усвоенных в устной речи и при чтении, употребляя необходимые формулы речевого этикета (объем личного письма 150-200 слов, включая адрес). </w:t>
      </w:r>
    </w:p>
    <w:p w:rsidR="00971FD7" w:rsidRDefault="00971FD7">
      <w:pPr>
        <w:spacing w:line="240" w:lineRule="auto"/>
        <w:rPr>
          <w:rFonts w:ascii="Times New Roman" w:eastAsia="Times New Roman" w:hAnsi="Times New Roman" w:cs="Times New Roman"/>
          <w:color w:val="000000"/>
          <w:sz w:val="24"/>
          <w:szCs w:val="24"/>
        </w:rPr>
      </w:pPr>
    </w:p>
    <w:p w:rsidR="00971FD7" w:rsidRDefault="00F21EE9">
      <w:pPr>
        <w:numPr>
          <w:ilvl w:val="0"/>
          <w:numId w:val="3"/>
        </w:numPr>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УЧЕБНО-ТЕМАТИЧЕСКИЙ ПЛАН</w:t>
      </w:r>
    </w:p>
    <w:tbl>
      <w:tblPr>
        <w:tblStyle w:val="afe"/>
        <w:tblW w:w="10465" w:type="dxa"/>
        <w:tblInd w:w="-7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
        <w:gridCol w:w="3109"/>
        <w:gridCol w:w="907"/>
        <w:gridCol w:w="1373"/>
        <w:gridCol w:w="567"/>
        <w:gridCol w:w="620"/>
        <w:gridCol w:w="2889"/>
      </w:tblGrid>
      <w:tr w:rsidR="00971FD7">
        <w:tc>
          <w:tcPr>
            <w:tcW w:w="1000" w:type="dxa"/>
            <w:vMerge w:val="restart"/>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п/п</w:t>
            </w:r>
          </w:p>
        </w:tc>
        <w:tc>
          <w:tcPr>
            <w:tcW w:w="3109" w:type="dxa"/>
            <w:vMerge w:val="restart"/>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Название темы</w:t>
            </w:r>
          </w:p>
        </w:tc>
        <w:tc>
          <w:tcPr>
            <w:tcW w:w="907" w:type="dxa"/>
            <w:vMerge w:val="restart"/>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Всего часов</w:t>
            </w:r>
          </w:p>
        </w:tc>
        <w:tc>
          <w:tcPr>
            <w:tcW w:w="2560" w:type="dxa"/>
            <w:gridSpan w:val="3"/>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том числе</w:t>
            </w:r>
          </w:p>
        </w:tc>
        <w:tc>
          <w:tcPr>
            <w:tcW w:w="2889" w:type="dxa"/>
            <w:vMerge w:val="restart"/>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Формы контроля</w:t>
            </w:r>
          </w:p>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(контрольная работа, тест, устный контроль, зачет и др)</w:t>
            </w:r>
          </w:p>
        </w:tc>
      </w:tr>
      <w:tr w:rsidR="00971FD7">
        <w:trPr>
          <w:trHeight w:val="2162"/>
        </w:trPr>
        <w:tc>
          <w:tcPr>
            <w:tcW w:w="1000" w:type="dxa"/>
            <w:vMerge/>
            <w:shd w:val="clear" w:color="auto" w:fill="auto"/>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color w:val="000000"/>
                <w:sz w:val="28"/>
                <w:szCs w:val="28"/>
              </w:rPr>
            </w:pPr>
          </w:p>
        </w:tc>
        <w:tc>
          <w:tcPr>
            <w:tcW w:w="3109" w:type="dxa"/>
            <w:vMerge/>
            <w:shd w:val="clear" w:color="auto" w:fill="auto"/>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color w:val="000000"/>
                <w:sz w:val="28"/>
                <w:szCs w:val="28"/>
              </w:rPr>
            </w:pPr>
          </w:p>
        </w:tc>
        <w:tc>
          <w:tcPr>
            <w:tcW w:w="907" w:type="dxa"/>
            <w:vMerge/>
            <w:shd w:val="clear" w:color="auto" w:fill="auto"/>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color w:val="000000"/>
                <w:sz w:val="28"/>
                <w:szCs w:val="28"/>
              </w:rPr>
            </w:pPr>
          </w:p>
        </w:tc>
        <w:tc>
          <w:tcPr>
            <w:tcW w:w="1373" w:type="dxa"/>
            <w:shd w:val="clear" w:color="auto" w:fill="auto"/>
          </w:tcPr>
          <w:p w:rsidR="00971FD7" w:rsidRDefault="00F21EE9">
            <w:pPr>
              <w:ind w:left="113" w:right="11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Урок по итальянской литературе</w:t>
            </w:r>
          </w:p>
        </w:tc>
        <w:tc>
          <w:tcPr>
            <w:tcW w:w="567" w:type="dxa"/>
            <w:shd w:val="clear" w:color="auto" w:fill="auto"/>
          </w:tcPr>
          <w:p w:rsidR="00971FD7" w:rsidRDefault="00F21EE9">
            <w:pPr>
              <w:ind w:left="113" w:right="11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Урок-дебаты</w:t>
            </w:r>
          </w:p>
        </w:tc>
        <w:tc>
          <w:tcPr>
            <w:tcW w:w="620" w:type="dxa"/>
            <w:shd w:val="clear" w:color="auto" w:fill="auto"/>
          </w:tcPr>
          <w:p w:rsidR="00971FD7" w:rsidRDefault="00F21EE9">
            <w:pPr>
              <w:ind w:left="113" w:right="113"/>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Урок-проект</w:t>
            </w:r>
          </w:p>
        </w:tc>
        <w:tc>
          <w:tcPr>
            <w:tcW w:w="2889" w:type="dxa"/>
            <w:vMerge/>
            <w:shd w:val="clear" w:color="auto" w:fill="auto"/>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color w:val="000000"/>
                <w:sz w:val="28"/>
                <w:szCs w:val="28"/>
              </w:rPr>
            </w:pP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ВВОДНЫЙ УРОК</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1373" w:type="dxa"/>
            <w:shd w:val="clear" w:color="auto" w:fill="auto"/>
            <w:vAlign w:val="center"/>
          </w:tcPr>
          <w:p w:rsidR="00971FD7" w:rsidRDefault="00971FD7">
            <w:pPr>
              <w:rPr>
                <w:rFonts w:ascii="Times New Roman" w:eastAsia="Times New Roman" w:hAnsi="Times New Roman" w:cs="Times New Roman"/>
                <w:color w:val="000000"/>
                <w:sz w:val="28"/>
                <w:szCs w:val="28"/>
              </w:rPr>
            </w:pPr>
          </w:p>
        </w:tc>
        <w:tc>
          <w:tcPr>
            <w:tcW w:w="567" w:type="dxa"/>
            <w:shd w:val="clear" w:color="auto" w:fill="auto"/>
            <w:vAlign w:val="center"/>
          </w:tcPr>
          <w:p w:rsidR="00971FD7" w:rsidRDefault="00971FD7">
            <w:pPr>
              <w:rPr>
                <w:rFonts w:ascii="Times New Roman" w:eastAsia="Times New Roman" w:hAnsi="Times New Roman" w:cs="Times New Roman"/>
                <w:color w:val="000000"/>
                <w:sz w:val="28"/>
                <w:szCs w:val="28"/>
              </w:rPr>
            </w:pPr>
          </w:p>
        </w:tc>
        <w:tc>
          <w:tcPr>
            <w:tcW w:w="620" w:type="dxa"/>
            <w:shd w:val="clear" w:color="auto" w:fill="auto"/>
            <w:vAlign w:val="center"/>
          </w:tcPr>
          <w:p w:rsidR="00971FD7" w:rsidRDefault="00971FD7">
            <w:pPr>
              <w:rPr>
                <w:rFonts w:ascii="Times New Roman" w:eastAsia="Times New Roman" w:hAnsi="Times New Roman" w:cs="Times New Roman"/>
                <w:color w:val="000000"/>
                <w:sz w:val="28"/>
                <w:szCs w:val="28"/>
              </w:rPr>
            </w:pPr>
          </w:p>
        </w:tc>
        <w:tc>
          <w:tcPr>
            <w:tcW w:w="2889" w:type="dxa"/>
            <w:shd w:val="clear" w:color="auto" w:fill="auto"/>
            <w:vAlign w:val="center"/>
          </w:tcPr>
          <w:p w:rsidR="00971FD7" w:rsidRDefault="00971FD7">
            <w:pPr>
              <w:rPr>
                <w:rFonts w:ascii="Times New Roman" w:eastAsia="Times New Roman" w:hAnsi="Times New Roman" w:cs="Times New Roman"/>
                <w:color w:val="000000"/>
                <w:sz w:val="28"/>
                <w:szCs w:val="28"/>
              </w:rPr>
            </w:pPr>
          </w:p>
        </w:tc>
      </w:tr>
      <w:tr w:rsidR="00971FD7">
        <w:trPr>
          <w:trHeight w:val="840"/>
        </w:trPr>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sz w:val="24"/>
                <w:szCs w:val="24"/>
              </w:rPr>
              <w:t>ПОСЛЕДНИЙ ШКОЛЬНЫЙ ГОД</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w:t>
            </w:r>
          </w:p>
        </w:tc>
        <w:tc>
          <w:tcPr>
            <w:tcW w:w="1373"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56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620"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288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rPr>
              <w:t>Лексико-грамматический тест, проект, сочинение в формате олимпиады</w:t>
            </w: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sz w:val="24"/>
                <w:szCs w:val="24"/>
              </w:rPr>
              <w:t>ОСНОВАНИЕ ИТАЛЬЯНСКОЙ РЕСПУБЛИКИ</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w:t>
            </w:r>
          </w:p>
        </w:tc>
        <w:tc>
          <w:tcPr>
            <w:tcW w:w="1373"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567" w:type="dxa"/>
            <w:shd w:val="clear" w:color="auto" w:fill="auto"/>
            <w:vAlign w:val="center"/>
          </w:tcPr>
          <w:p w:rsidR="00971FD7" w:rsidRDefault="00971FD7">
            <w:pPr>
              <w:jc w:val="center"/>
              <w:rPr>
                <w:rFonts w:ascii="Times New Roman" w:eastAsia="Times New Roman" w:hAnsi="Times New Roman" w:cs="Times New Roman"/>
                <w:color w:val="000000"/>
                <w:sz w:val="28"/>
                <w:szCs w:val="28"/>
              </w:rPr>
            </w:pPr>
          </w:p>
        </w:tc>
        <w:tc>
          <w:tcPr>
            <w:tcW w:w="620"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p>
        </w:tc>
        <w:tc>
          <w:tcPr>
            <w:tcW w:w="288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rPr>
              <w:t>Лексико-грамматический тест, проект, сочинение в формате олимпиады</w:t>
            </w: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sz w:val="24"/>
                <w:szCs w:val="24"/>
              </w:rPr>
              <w:t>ТЕМА 3: НАУКА: ФАНТАЗИЯ И РЕАЛЬНОСТЬ</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w:t>
            </w:r>
          </w:p>
        </w:tc>
        <w:tc>
          <w:tcPr>
            <w:tcW w:w="1373"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56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620"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288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rPr>
              <w:t>Лексико-грамматический тест, проект, сочинение в формате олимпиады</w:t>
            </w: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sz w:val="24"/>
                <w:szCs w:val="24"/>
              </w:rPr>
              <w:t>ЭКОНОМИКА ИТАЛИИ</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w:t>
            </w:r>
          </w:p>
        </w:tc>
        <w:tc>
          <w:tcPr>
            <w:tcW w:w="1373"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56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620"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288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rPr>
              <w:t>Лексико-грамматический тест, проект, сочинение в формате олимпиады</w:t>
            </w: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sz w:val="24"/>
                <w:szCs w:val="24"/>
              </w:rPr>
              <w:t>ИСТОРИЯ ИТАЛЬЯНСКОЙ ЛИТЕРАТУРЫ</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w:t>
            </w:r>
          </w:p>
        </w:tc>
        <w:tc>
          <w:tcPr>
            <w:tcW w:w="1373"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56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620"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288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rPr>
              <w:t>Лексико-грамматический тест, проект, устный контроль в формате олимпиады</w:t>
            </w: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sz w:val="24"/>
                <w:szCs w:val="24"/>
              </w:rPr>
              <w:t>ОКОНЧАНИЕ ШКОЛЫ</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p>
        </w:tc>
        <w:tc>
          <w:tcPr>
            <w:tcW w:w="1373"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567" w:type="dxa"/>
            <w:shd w:val="clear" w:color="auto" w:fill="auto"/>
            <w:vAlign w:val="center"/>
          </w:tcPr>
          <w:p w:rsidR="00971FD7" w:rsidRDefault="00971FD7">
            <w:pPr>
              <w:jc w:val="center"/>
              <w:rPr>
                <w:rFonts w:ascii="Times New Roman" w:eastAsia="Times New Roman" w:hAnsi="Times New Roman" w:cs="Times New Roman"/>
                <w:color w:val="000000"/>
                <w:sz w:val="28"/>
                <w:szCs w:val="28"/>
              </w:rPr>
            </w:pPr>
          </w:p>
        </w:tc>
        <w:tc>
          <w:tcPr>
            <w:tcW w:w="620"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p>
        </w:tc>
        <w:tc>
          <w:tcPr>
            <w:tcW w:w="288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rPr>
              <w:t>Итоговый лексико-грамматический тест, проект, сочинение в формате олимпиады</w:t>
            </w: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c>
          <w:tcPr>
            <w:tcW w:w="310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sz w:val="24"/>
                <w:szCs w:val="24"/>
              </w:rPr>
              <w:t>ПОВТОРЕНИЕ. ТЕСТЫ</w:t>
            </w: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1373" w:type="dxa"/>
            <w:shd w:val="clear" w:color="auto" w:fill="auto"/>
            <w:vAlign w:val="center"/>
          </w:tcPr>
          <w:p w:rsidR="00971FD7" w:rsidRDefault="00971FD7">
            <w:pPr>
              <w:jc w:val="center"/>
              <w:rPr>
                <w:rFonts w:ascii="Times New Roman" w:eastAsia="Times New Roman" w:hAnsi="Times New Roman" w:cs="Times New Roman"/>
                <w:color w:val="000000"/>
                <w:sz w:val="28"/>
                <w:szCs w:val="28"/>
              </w:rPr>
            </w:pPr>
          </w:p>
        </w:tc>
        <w:tc>
          <w:tcPr>
            <w:tcW w:w="567" w:type="dxa"/>
            <w:shd w:val="clear" w:color="auto" w:fill="auto"/>
            <w:vAlign w:val="center"/>
          </w:tcPr>
          <w:p w:rsidR="00971FD7" w:rsidRDefault="00971FD7">
            <w:pPr>
              <w:rPr>
                <w:rFonts w:ascii="Times New Roman" w:eastAsia="Times New Roman" w:hAnsi="Times New Roman" w:cs="Times New Roman"/>
                <w:color w:val="000000"/>
                <w:sz w:val="28"/>
                <w:szCs w:val="28"/>
              </w:rPr>
            </w:pPr>
          </w:p>
        </w:tc>
        <w:tc>
          <w:tcPr>
            <w:tcW w:w="620" w:type="dxa"/>
            <w:shd w:val="clear" w:color="auto" w:fill="auto"/>
            <w:vAlign w:val="center"/>
          </w:tcPr>
          <w:p w:rsidR="00971FD7" w:rsidRDefault="00971FD7">
            <w:pPr>
              <w:rPr>
                <w:rFonts w:ascii="Times New Roman" w:eastAsia="Times New Roman" w:hAnsi="Times New Roman" w:cs="Times New Roman"/>
                <w:color w:val="000000"/>
                <w:sz w:val="28"/>
                <w:szCs w:val="28"/>
              </w:rPr>
            </w:pPr>
          </w:p>
        </w:tc>
        <w:tc>
          <w:tcPr>
            <w:tcW w:w="2889"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rPr>
              <w:t>Итоговый тест по страноведению</w:t>
            </w:r>
          </w:p>
        </w:tc>
      </w:tr>
      <w:tr w:rsidR="00971FD7">
        <w:tc>
          <w:tcPr>
            <w:tcW w:w="100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Всего</w:t>
            </w:r>
          </w:p>
        </w:tc>
        <w:tc>
          <w:tcPr>
            <w:tcW w:w="3109" w:type="dxa"/>
            <w:shd w:val="clear" w:color="auto" w:fill="auto"/>
            <w:vAlign w:val="center"/>
          </w:tcPr>
          <w:p w:rsidR="00971FD7" w:rsidRDefault="00971FD7">
            <w:pPr>
              <w:rPr>
                <w:rFonts w:ascii="Times New Roman" w:eastAsia="Times New Roman" w:hAnsi="Times New Roman" w:cs="Times New Roman"/>
                <w:sz w:val="24"/>
                <w:szCs w:val="24"/>
              </w:rPr>
            </w:pPr>
          </w:p>
        </w:tc>
        <w:tc>
          <w:tcPr>
            <w:tcW w:w="907"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204</w:t>
            </w:r>
          </w:p>
        </w:tc>
        <w:tc>
          <w:tcPr>
            <w:tcW w:w="1373" w:type="dxa"/>
            <w:shd w:val="clear" w:color="auto" w:fill="auto"/>
            <w:vAlign w:val="center"/>
          </w:tcPr>
          <w:p w:rsidR="00971FD7" w:rsidRDefault="00F21EE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w:t>
            </w:r>
          </w:p>
        </w:tc>
        <w:tc>
          <w:tcPr>
            <w:tcW w:w="567"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620" w:type="dxa"/>
            <w:shd w:val="clear" w:color="auto" w:fill="auto"/>
            <w:vAlign w:val="center"/>
          </w:tcPr>
          <w:p w:rsidR="00971FD7" w:rsidRDefault="00F21EE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w:t>
            </w:r>
          </w:p>
        </w:tc>
        <w:tc>
          <w:tcPr>
            <w:tcW w:w="2889" w:type="dxa"/>
            <w:shd w:val="clear" w:color="auto" w:fill="auto"/>
            <w:vAlign w:val="center"/>
          </w:tcPr>
          <w:p w:rsidR="00971FD7" w:rsidRDefault="00971FD7">
            <w:pPr>
              <w:rPr>
                <w:rFonts w:ascii="Times New Roman" w:eastAsia="Times New Roman" w:hAnsi="Times New Roman" w:cs="Times New Roman"/>
              </w:rPr>
            </w:pPr>
          </w:p>
        </w:tc>
      </w:tr>
    </w:tbl>
    <w:p w:rsidR="00971FD7" w:rsidRDefault="00971FD7">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pPr>
    </w:p>
    <w:p w:rsidR="00971FD7" w:rsidRDefault="00971FD7">
      <w:pPr>
        <w:pBdr>
          <w:top w:val="nil"/>
          <w:left w:val="nil"/>
          <w:bottom w:val="nil"/>
          <w:right w:val="nil"/>
          <w:between w:val="nil"/>
        </w:pBdr>
        <w:spacing w:after="0" w:line="240" w:lineRule="auto"/>
        <w:ind w:left="720"/>
        <w:rPr>
          <w:rFonts w:ascii="Times New Roman" w:eastAsia="Times New Roman" w:hAnsi="Times New Roman" w:cs="Times New Roman"/>
          <w:b/>
          <w:color w:val="000000"/>
          <w:sz w:val="28"/>
          <w:szCs w:val="28"/>
        </w:rPr>
        <w:sectPr w:rsidR="00971FD7">
          <w:pgSz w:w="11906" w:h="16838"/>
          <w:pgMar w:top="1134" w:right="850" w:bottom="1134" w:left="1701" w:header="708" w:footer="708" w:gutter="0"/>
          <w:pgNumType w:start="1"/>
          <w:cols w:space="720"/>
        </w:sectPr>
      </w:pPr>
    </w:p>
    <w:p w:rsidR="00971FD7" w:rsidRDefault="00F21EE9">
      <w:pPr>
        <w:numPr>
          <w:ilvl w:val="0"/>
          <w:numId w:val="3"/>
        </w:numPr>
        <w:pBdr>
          <w:top w:val="nil"/>
          <w:left w:val="nil"/>
          <w:bottom w:val="nil"/>
          <w:right w:val="nil"/>
          <w:between w:val="nil"/>
        </w:pBdr>
        <w:spacing w:line="240" w:lineRule="auto"/>
        <w:ind w:left="360"/>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ПОУРОЧНО-ТЕМАТИЧЕСКОЕ ПЛАНИРОВАНИЕ</w:t>
      </w:r>
      <w:r>
        <w:rPr>
          <w:rFonts w:ascii="Times New Roman" w:eastAsia="Times New Roman" w:hAnsi="Times New Roman" w:cs="Times New Roman"/>
          <w:b/>
          <w:color w:val="000000"/>
          <w:sz w:val="28"/>
          <w:szCs w:val="28"/>
        </w:rPr>
        <w:br/>
      </w:r>
    </w:p>
    <w:tbl>
      <w:tblPr>
        <w:tblStyle w:val="aff"/>
        <w:tblW w:w="18008" w:type="dxa"/>
        <w:tblInd w:w="-993" w:type="dxa"/>
        <w:tblLayout w:type="fixed"/>
        <w:tblLook w:val="0000" w:firstRow="0" w:lastRow="0" w:firstColumn="0" w:lastColumn="0" w:noHBand="0" w:noVBand="0"/>
      </w:tblPr>
      <w:tblGrid>
        <w:gridCol w:w="566"/>
        <w:gridCol w:w="15"/>
        <w:gridCol w:w="1785"/>
        <w:gridCol w:w="900"/>
        <w:gridCol w:w="851"/>
        <w:gridCol w:w="1559"/>
        <w:gridCol w:w="1843"/>
        <w:gridCol w:w="1843"/>
        <w:gridCol w:w="1842"/>
        <w:gridCol w:w="2268"/>
        <w:gridCol w:w="2268"/>
        <w:gridCol w:w="2268"/>
      </w:tblGrid>
      <w:tr w:rsidR="00971FD7">
        <w:trPr>
          <w:gridAfter w:val="1"/>
          <w:wAfter w:w="2268" w:type="dxa"/>
          <w:trHeight w:val="1134"/>
        </w:trPr>
        <w:tc>
          <w:tcPr>
            <w:tcW w:w="581" w:type="dxa"/>
            <w:gridSpan w:val="2"/>
            <w:tcBorders>
              <w:top w:val="single" w:sz="6" w:space="0" w:color="000000"/>
              <w:left w:val="single" w:sz="6" w:space="0" w:color="000000"/>
              <w:bottom w:val="nil"/>
              <w:right w:val="single" w:sz="6" w:space="0" w:color="000000"/>
            </w:tcBorders>
            <w:shd w:val="clear" w:color="auto" w:fill="FFFFFF"/>
          </w:tcPr>
          <w:p w:rsidR="00971FD7" w:rsidRDefault="00F21EE9">
            <w:pPr>
              <w:shd w:val="clear" w:color="auto" w:fill="FFFFFF"/>
              <w:ind w:right="29" w:firstLine="2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1785" w:type="dxa"/>
            <w:tcBorders>
              <w:top w:val="single" w:sz="6" w:space="0" w:color="000000"/>
              <w:left w:val="single" w:sz="6" w:space="0" w:color="000000"/>
              <w:bottom w:val="nil"/>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урока</w:t>
            </w:r>
          </w:p>
        </w:tc>
        <w:tc>
          <w:tcPr>
            <w:tcW w:w="900"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ind w:right="2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по плану</w:t>
            </w:r>
          </w:p>
        </w:tc>
        <w:tc>
          <w:tcPr>
            <w:tcW w:w="851"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ind w:right="2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по факту</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ind w:right="2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Языковая компетенция</w:t>
            </w:r>
          </w:p>
        </w:tc>
        <w:tc>
          <w:tcPr>
            <w:tcW w:w="8221"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Речевая компетенция</w:t>
            </w:r>
          </w:p>
        </w:tc>
      </w:tr>
      <w:tr w:rsidR="00971FD7">
        <w:trPr>
          <w:gridAfter w:val="1"/>
          <w:wAfter w:w="2268" w:type="dxa"/>
          <w:trHeight w:val="1134"/>
        </w:trPr>
        <w:tc>
          <w:tcPr>
            <w:tcW w:w="581" w:type="dxa"/>
            <w:gridSpan w:val="2"/>
            <w:tcBorders>
              <w:top w:val="nil"/>
              <w:left w:val="single" w:sz="6" w:space="0" w:color="000000"/>
              <w:bottom w:val="single" w:sz="6" w:space="0" w:color="000000"/>
              <w:right w:val="single" w:sz="6" w:space="0" w:color="000000"/>
            </w:tcBorders>
            <w:shd w:val="clear" w:color="auto" w:fill="FFFFFF"/>
          </w:tcPr>
          <w:p w:rsidR="00971FD7" w:rsidRDefault="00971FD7">
            <w:pPr>
              <w:jc w:val="center"/>
              <w:rPr>
                <w:rFonts w:ascii="Times New Roman" w:eastAsia="Times New Roman" w:hAnsi="Times New Roman" w:cs="Times New Roman"/>
                <w:b/>
                <w:sz w:val="24"/>
                <w:szCs w:val="24"/>
              </w:rPr>
            </w:pPr>
          </w:p>
          <w:p w:rsidR="00971FD7" w:rsidRDefault="00971FD7">
            <w:pPr>
              <w:jc w:val="center"/>
              <w:rPr>
                <w:rFonts w:ascii="Times New Roman" w:eastAsia="Times New Roman" w:hAnsi="Times New Roman" w:cs="Times New Roman"/>
                <w:b/>
                <w:sz w:val="24"/>
                <w:szCs w:val="24"/>
              </w:rPr>
            </w:pPr>
          </w:p>
        </w:tc>
        <w:tc>
          <w:tcPr>
            <w:tcW w:w="1785" w:type="dxa"/>
            <w:tcBorders>
              <w:top w:val="nil"/>
              <w:left w:val="single" w:sz="6" w:space="0" w:color="000000"/>
              <w:bottom w:val="single" w:sz="6" w:space="0" w:color="000000"/>
              <w:right w:val="single" w:sz="6" w:space="0" w:color="000000"/>
            </w:tcBorders>
            <w:shd w:val="clear" w:color="auto" w:fill="FFFFFF"/>
            <w:vAlign w:val="center"/>
          </w:tcPr>
          <w:p w:rsidR="00971FD7" w:rsidRDefault="00971FD7">
            <w:pPr>
              <w:jc w:val="center"/>
              <w:rPr>
                <w:rFonts w:ascii="Times New Roman" w:eastAsia="Times New Roman" w:hAnsi="Times New Roman" w:cs="Times New Roman"/>
                <w:b/>
                <w:sz w:val="24"/>
                <w:szCs w:val="24"/>
              </w:rPr>
            </w:pPr>
          </w:p>
          <w:p w:rsidR="00971FD7" w:rsidRDefault="00971FD7">
            <w:pPr>
              <w:jc w:val="center"/>
              <w:rPr>
                <w:rFonts w:ascii="Times New Roman" w:eastAsia="Times New Roman" w:hAnsi="Times New Roman" w:cs="Times New Roman"/>
                <w:b/>
                <w:sz w:val="24"/>
                <w:szCs w:val="24"/>
              </w:rPr>
            </w:pPr>
          </w:p>
        </w:tc>
        <w:tc>
          <w:tcPr>
            <w:tcW w:w="900"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51"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Лексика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ind w:right="4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Грамматика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Чтение</w:t>
            </w:r>
          </w:p>
        </w:tc>
        <w:tc>
          <w:tcPr>
            <w:tcW w:w="184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Аудирование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Говорение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Письмо</w:t>
            </w:r>
          </w:p>
        </w:tc>
      </w:tr>
      <w:tr w:rsidR="00971FD7">
        <w:trPr>
          <w:gridAfter w:val="1"/>
          <w:wAfter w:w="2268" w:type="dxa"/>
          <w:trHeight w:val="1134"/>
        </w:trPr>
        <w:tc>
          <w:tcPr>
            <w:tcW w:w="15740" w:type="dxa"/>
            <w:gridSpan w:val="11"/>
            <w:tcBorders>
              <w:top w:val="nil"/>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rPr>
            </w:pPr>
            <w:r>
              <w:rPr>
                <w:rFonts w:ascii="Times New Roman" w:eastAsia="Times New Roman" w:hAnsi="Times New Roman" w:cs="Times New Roman"/>
                <w:b/>
                <w:highlight w:val="cyan"/>
              </w:rPr>
              <w:t>I ПОЛУГОДИЕ</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4"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w:t>
            </w:r>
          </w:p>
        </w:tc>
        <w:tc>
          <w:tcPr>
            <w:tcW w:w="1800" w:type="dxa"/>
            <w:gridSpan w:val="2"/>
            <w:tcBorders>
              <w:top w:val="single" w:sz="4" w:space="0" w:color="000000"/>
              <w:left w:val="single" w:sz="4" w:space="0" w:color="000000"/>
              <w:bottom w:val="single" w:sz="4"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Вводный урок</w:t>
            </w:r>
          </w:p>
        </w:tc>
        <w:tc>
          <w:tcPr>
            <w:tcW w:w="900" w:type="dxa"/>
            <w:tcBorders>
              <w:top w:val="single" w:sz="4" w:space="0" w:color="000000"/>
              <w:left w:val="single" w:sz="6" w:space="0" w:color="000000"/>
              <w:bottom w:val="single" w:sz="4"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p w:rsidR="00971FD7" w:rsidRDefault="00971FD7">
            <w:pPr>
              <w:shd w:val="clear" w:color="auto" w:fill="FFFFFF"/>
              <w:jc w:val="both"/>
              <w:rPr>
                <w:rFonts w:ascii="Times New Roman" w:eastAsia="Times New Roman" w:hAnsi="Times New Roman" w:cs="Times New Roman"/>
              </w:rPr>
            </w:pPr>
          </w:p>
        </w:tc>
        <w:tc>
          <w:tcPr>
            <w:tcW w:w="851" w:type="dxa"/>
            <w:tcBorders>
              <w:top w:val="single" w:sz="4" w:space="0" w:color="000000"/>
              <w:left w:val="single" w:sz="6" w:space="0" w:color="000000"/>
              <w:bottom w:val="single" w:sz="4"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4" w:space="0" w:color="000000"/>
              <w:left w:val="single" w:sz="6" w:space="0" w:color="000000"/>
              <w:bottom w:val="single" w:sz="4"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Повторение лексики по теме каникулы</w:t>
            </w:r>
          </w:p>
        </w:tc>
        <w:tc>
          <w:tcPr>
            <w:tcW w:w="1843" w:type="dxa"/>
            <w:tcBorders>
              <w:top w:val="single" w:sz="4" w:space="0" w:color="000000"/>
              <w:left w:val="single" w:sz="6" w:space="0" w:color="000000"/>
              <w:bottom w:val="single" w:sz="4"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4" w:space="0" w:color="000000"/>
              <w:left w:val="single" w:sz="6" w:space="0" w:color="000000"/>
              <w:bottom w:val="single" w:sz="4"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4" w:space="0" w:color="000000"/>
              <w:left w:val="single" w:sz="6" w:space="0" w:color="000000"/>
              <w:bottom w:val="single" w:sz="4"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4" w:space="0" w:color="000000"/>
              <w:left w:val="single" w:sz="6" w:space="0" w:color="000000"/>
              <w:bottom w:val="single" w:sz="4"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Диалогическая речь</w:t>
            </w:r>
          </w:p>
        </w:tc>
        <w:tc>
          <w:tcPr>
            <w:tcW w:w="2268" w:type="dxa"/>
            <w:tcBorders>
              <w:top w:val="single" w:sz="4" w:space="0" w:color="000000"/>
              <w:left w:val="single" w:sz="6" w:space="0" w:color="000000"/>
              <w:bottom w:val="single" w:sz="4"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15740" w:type="dxa"/>
            <w:gridSpan w:val="11"/>
            <w:tcBorders>
              <w:top w:val="single" w:sz="4"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lightGray"/>
              </w:rPr>
              <w:t>ТЕМА 1: ПОСЛЕДНИЙ ШКОЛЬНЫЙ ГОД (27 часов)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1.1 </w:t>
            </w:r>
            <w:r>
              <w:rPr>
                <w:rFonts w:ascii="Times New Roman" w:eastAsia="Times New Roman" w:hAnsi="Times New Roman" w:cs="Times New Roman"/>
                <w:b/>
              </w:rPr>
              <w:t>Россия и Италия: две школы.</w:t>
            </w:r>
            <w:r>
              <w:rPr>
                <w:rFonts w:ascii="Times New Roman" w:eastAsia="Times New Roman" w:hAnsi="Times New Roman" w:cs="Times New Roman"/>
              </w:rPr>
              <w:t xml:space="preserve">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Повторение лексики по теме школа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Составление высказывания стр. 3 упр.1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1.2 Аудирование с полным пониманием</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3 упр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к аудированию</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1.3 Развитие навыков письменной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Сочинение в классе:</w:t>
            </w:r>
          </w:p>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6 упр. 5</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1.4 ИЛ1. </w:t>
            </w:r>
            <w:r>
              <w:rPr>
                <w:rFonts w:ascii="Times New Roman" w:eastAsia="Times New Roman" w:hAnsi="Times New Roman" w:cs="Times New Roman"/>
                <w:b/>
              </w:rPr>
              <w:t>Карло Гоцци и Карло Гольдони и их творческая полемика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w:t>
            </w: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Доклады и презентации о жизни и творчестве</w:t>
            </w:r>
          </w:p>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1.5 </w:t>
            </w:r>
            <w:r>
              <w:rPr>
                <w:rFonts w:ascii="Times New Roman" w:eastAsia="Times New Roman" w:hAnsi="Times New Roman" w:cs="Times New Roman"/>
                <w:b/>
              </w:rPr>
              <w:t>Любимые предметы.</w:t>
            </w:r>
            <w:r>
              <w:rPr>
                <w:rFonts w:ascii="Times New Roman" w:eastAsia="Times New Roman" w:hAnsi="Times New Roman" w:cs="Times New Roman"/>
              </w:rPr>
              <w:t xml:space="preserve"> Изучающее чтение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Введение новой лексики</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8 текст</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в парах. Беседа по тексту</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1.6 Поисковое чтение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изученной лексики</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9 упр. 9</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с опорой на текст стр.11 упр.11</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1.7  </w:t>
            </w:r>
            <w:r>
              <w:rPr>
                <w:rFonts w:ascii="Times New Roman" w:eastAsia="Times New Roman" w:hAnsi="Times New Roman" w:cs="Times New Roman"/>
                <w:b/>
              </w:rPr>
              <w:t xml:space="preserve">Бывает и такое. </w:t>
            </w:r>
            <w:r>
              <w:rPr>
                <w:rFonts w:ascii="Times New Roman" w:eastAsia="Times New Roman" w:hAnsi="Times New Roman" w:cs="Times New Roman"/>
              </w:rPr>
              <w:t>Аудирование с частичным пониманием</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Развитие лексических навыков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12 упр. 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12 упр.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с опорой на текст стр. 14 упр.6</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1.8 Развитие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Идиоматический глагол </w:t>
            </w:r>
            <w:r>
              <w:rPr>
                <w:rFonts w:ascii="Times New Roman" w:eastAsia="Times New Roman" w:hAnsi="Times New Roman" w:cs="Times New Roman"/>
                <w:i/>
              </w:rPr>
              <w:t>cavarsela</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Употребление изученной формы в устной речи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Письменные упражнения по теме</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1.9 ИЛ2 Писатели-антифашисты</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 – лекция “Итальянские писатели - антифашисты” Роман Карло Кассола “La ragazza di Bube”</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1.10 Урок-беседа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Комбинированный диалог, диалог-обмен мнениями по поставленной проблеме стр. 15 упр. 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1.11</w:t>
            </w:r>
            <w:r>
              <w:rPr>
                <w:rFonts w:ascii="Times New Roman" w:eastAsia="Times New Roman" w:hAnsi="Times New Roman" w:cs="Times New Roman"/>
                <w:b/>
              </w:rPr>
              <w:t xml:space="preserve"> Грамматика</w:t>
            </w:r>
            <w:r>
              <w:rPr>
                <w:rFonts w:ascii="Times New Roman" w:eastAsia="Times New Roman" w:hAnsi="Times New Roman" w:cs="Times New Roman"/>
              </w:rPr>
              <w:t>. Развитие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Отработка изученных ЛЕ</w:t>
            </w:r>
          </w:p>
        </w:tc>
        <w:tc>
          <w:tcPr>
            <w:tcW w:w="1843" w:type="dxa"/>
            <w:vMerge w:val="restart"/>
            <w:tcBorders>
              <w:top w:val="single" w:sz="6" w:space="0" w:color="000000"/>
              <w:left w:val="single" w:sz="6" w:space="0" w:color="000000"/>
              <w:right w:val="single" w:sz="6" w:space="0" w:color="000000"/>
            </w:tcBorders>
            <w:shd w:val="clear" w:color="auto" w:fill="FFFFFF"/>
            <w:vAlign w:val="center"/>
          </w:tcPr>
          <w:p w:rsidR="00971FD7" w:rsidRPr="00F21EE9" w:rsidRDefault="00F21EE9">
            <w:pPr>
              <w:shd w:val="clear" w:color="auto" w:fill="FFFFFF"/>
              <w:rPr>
                <w:rFonts w:ascii="Times New Roman" w:eastAsia="Times New Roman" w:hAnsi="Times New Roman" w:cs="Times New Roman"/>
                <w:lang w:val="it-IT"/>
              </w:rPr>
            </w:pPr>
            <w:r w:rsidRPr="00F21EE9">
              <w:rPr>
                <w:rFonts w:ascii="Times New Roman" w:eastAsia="Times New Roman" w:hAnsi="Times New Roman" w:cs="Times New Roman"/>
                <w:lang w:val="it-IT"/>
              </w:rPr>
              <w:t>Si passivante, particella ne, posizione dei pronomi atoni</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Употребление изученной формы в устной речи</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Упражнения по теме</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Grammatichiamo!</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U1 L4 стр. 16-20</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1.12 Отработка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1.13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rsidRPr="00FA0924">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1.14 </w:t>
            </w:r>
            <w:r>
              <w:rPr>
                <w:rFonts w:ascii="Times New Roman" w:eastAsia="Times New Roman" w:hAnsi="Times New Roman" w:cs="Times New Roman"/>
                <w:b/>
              </w:rPr>
              <w:t xml:space="preserve">Поохотимся за словами. </w:t>
            </w:r>
            <w:r>
              <w:rPr>
                <w:rFonts w:ascii="Times New Roman" w:eastAsia="Times New Roman" w:hAnsi="Times New Roman" w:cs="Times New Roman"/>
              </w:rPr>
              <w:t>Формирование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изученные конструкции в соответствии с коммуникативной задачей</w:t>
            </w:r>
          </w:p>
          <w:p w:rsidR="00971FD7" w:rsidRDefault="00971FD7">
            <w:pPr>
              <w:shd w:val="clear" w:color="auto" w:fill="FFFFFF"/>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sz w:val="24"/>
                <w:szCs w:val="24"/>
              </w:rPr>
              <w:t>Употреблять слова, словосочетания, синонимы адекватно ситуации общения.</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Pr="00F21EE9" w:rsidRDefault="00F21EE9">
            <w:pPr>
              <w:shd w:val="clear" w:color="auto" w:fill="FFFFFF"/>
              <w:rPr>
                <w:rFonts w:ascii="Times New Roman" w:eastAsia="Times New Roman" w:hAnsi="Times New Roman" w:cs="Times New Roman"/>
                <w:lang w:val="it-IT"/>
              </w:rPr>
            </w:pPr>
            <w:r>
              <w:rPr>
                <w:rFonts w:ascii="Times New Roman" w:eastAsia="Times New Roman" w:hAnsi="Times New Roman" w:cs="Times New Roman"/>
              </w:rPr>
              <w:t>Упражненияпотеме</w:t>
            </w:r>
          </w:p>
          <w:p w:rsidR="00971FD7" w:rsidRPr="00F21EE9" w:rsidRDefault="00F21EE9">
            <w:pPr>
              <w:shd w:val="clear" w:color="auto" w:fill="FFFFFF"/>
              <w:rPr>
                <w:rFonts w:ascii="Times New Roman" w:eastAsia="Times New Roman" w:hAnsi="Times New Roman" w:cs="Times New Roman"/>
                <w:lang w:val="it-IT"/>
              </w:rPr>
            </w:pPr>
            <w:r w:rsidRPr="00F21EE9">
              <w:rPr>
                <w:rFonts w:ascii="Times New Roman" w:eastAsia="Times New Roman" w:hAnsi="Times New Roman" w:cs="Times New Roman"/>
                <w:lang w:val="it-IT"/>
              </w:rPr>
              <w:t>A caccia di parole</w:t>
            </w:r>
          </w:p>
          <w:p w:rsidR="00971FD7" w:rsidRPr="00F21EE9" w:rsidRDefault="00971FD7">
            <w:pPr>
              <w:shd w:val="clear" w:color="auto" w:fill="FFFFFF"/>
              <w:rPr>
                <w:rFonts w:ascii="Times New Roman" w:eastAsia="Times New Roman" w:hAnsi="Times New Roman" w:cs="Times New Roman"/>
                <w:lang w:val="it-IT"/>
              </w:rPr>
            </w:pPr>
          </w:p>
          <w:p w:rsidR="00971FD7" w:rsidRPr="00F21EE9" w:rsidRDefault="00F21EE9">
            <w:pPr>
              <w:shd w:val="clear" w:color="auto" w:fill="FFFFFF"/>
              <w:rPr>
                <w:rFonts w:ascii="Times New Roman" w:eastAsia="Times New Roman" w:hAnsi="Times New Roman" w:cs="Times New Roman"/>
                <w:lang w:val="it-IT"/>
              </w:rPr>
            </w:pPr>
            <w:r w:rsidRPr="00F21EE9">
              <w:rPr>
                <w:rFonts w:ascii="Times New Roman" w:eastAsia="Times New Roman" w:hAnsi="Times New Roman" w:cs="Times New Roman"/>
                <w:lang w:val="it-IT"/>
              </w:rPr>
              <w:t xml:space="preserve">U1 L5 </w:t>
            </w:r>
            <w:r>
              <w:rPr>
                <w:rFonts w:ascii="Times New Roman" w:eastAsia="Times New Roman" w:hAnsi="Times New Roman" w:cs="Times New Roman"/>
              </w:rPr>
              <w:t>стр</w:t>
            </w:r>
            <w:r w:rsidRPr="00F21EE9">
              <w:rPr>
                <w:rFonts w:ascii="Times New Roman" w:eastAsia="Times New Roman" w:hAnsi="Times New Roman" w:cs="Times New Roman"/>
                <w:lang w:val="it-IT"/>
              </w:rPr>
              <w:t xml:space="preserve"> 21 - 24</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highlight w:val="magenta"/>
              </w:rPr>
            </w:pPr>
            <w:r>
              <w:rPr>
                <w:rFonts w:ascii="Times New Roman" w:eastAsia="Times New Roman" w:hAnsi="Times New Roman" w:cs="Times New Roman"/>
              </w:rPr>
              <w:t>16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1.15 Отработка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1.16 ИЛ3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Лексические единицы из текста</w:t>
            </w: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tabs>
                <w:tab w:val="left" w:pos="6528"/>
              </w:tabs>
              <w:jc w:val="center"/>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1.17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Работа с текстом пьесы К.Гольдони “Трактирщица”, аналитическое чтение, перевод </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1.18 </w:t>
            </w:r>
            <w:r>
              <w:rPr>
                <w:rFonts w:ascii="Times New Roman" w:eastAsia="Times New Roman" w:hAnsi="Times New Roman" w:cs="Times New Roman"/>
                <w:b/>
              </w:rPr>
              <w:t xml:space="preserve">Любовь к чтению. </w:t>
            </w:r>
            <w:r>
              <w:rPr>
                <w:rFonts w:ascii="Times New Roman" w:eastAsia="Times New Roman" w:hAnsi="Times New Roman" w:cs="Times New Roman"/>
              </w:rPr>
              <w:t>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Лексические единицы из текста</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стр 25</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Выделять основную мысль в прослушанном тексте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20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1.19 Развитие навыков пересказа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Передавать содержание текста с опорой на план/ ключевые слова; ответы на в опросы стр 27 упр 7</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Выписки из текста, план стр 26 упр 3</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1.20 ИЛ4 Д.Леопарди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Джакомо Леопарди - презентации о жизни и творчестве, перевод стихов “L’infinito” и “A Silvia”</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1.21 </w:t>
            </w:r>
            <w:r>
              <w:rPr>
                <w:rFonts w:ascii="Times New Roman" w:eastAsia="Times New Roman" w:hAnsi="Times New Roman" w:cs="Times New Roman"/>
                <w:b/>
              </w:rPr>
              <w:t>Урок-дебаты</w:t>
            </w:r>
            <w:r>
              <w:rPr>
                <w:rFonts w:ascii="Times New Roman" w:eastAsia="Times New Roman" w:hAnsi="Times New Roman" w:cs="Times New Roman"/>
              </w:rPr>
              <w:t xml:space="preserve"> «PROeCONTRO»</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Тема: «Школьная жизнь: ItaliavsRussia».</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1.22 </w:t>
            </w:r>
            <w:r>
              <w:rPr>
                <w:rFonts w:ascii="Times New Roman" w:eastAsia="Times New Roman" w:hAnsi="Times New Roman" w:cs="Times New Roman"/>
                <w:b/>
              </w:rPr>
              <w:t>Урок-проект</w:t>
            </w:r>
            <w:r>
              <w:rPr>
                <w:rFonts w:ascii="Times New Roman" w:eastAsia="Times New Roman" w:hAnsi="Times New Roman" w:cs="Times New Roman"/>
              </w:rPr>
              <w:t xml:space="preserve"> «Идеальный выпускной класс»,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24</w:t>
            </w:r>
          </w:p>
          <w:p w:rsidR="00971FD7" w:rsidRDefault="00971FD7">
            <w:pPr>
              <w:shd w:val="clear" w:color="auto" w:fill="FFFFFF"/>
              <w:jc w:val="center"/>
              <w:rPr>
                <w:rFonts w:ascii="Times New Roman" w:eastAsia="Times New Roman" w:hAnsi="Times New Roman" w:cs="Times New Roman"/>
                <w:sz w:val="16"/>
                <w:szCs w:val="16"/>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1.23 </w:t>
            </w:r>
            <w:r>
              <w:rPr>
                <w:rFonts w:ascii="Times New Roman" w:eastAsia="Times New Roman" w:hAnsi="Times New Roman" w:cs="Times New Roman"/>
                <w:b/>
              </w:rPr>
              <w:t>Урок-проект</w:t>
            </w:r>
            <w:r>
              <w:rPr>
                <w:rFonts w:ascii="Times New Roman" w:eastAsia="Times New Roman" w:hAnsi="Times New Roman" w:cs="Times New Roman"/>
              </w:rPr>
              <w:t xml:space="preserve"> «Идеальный выпускной класс»,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25</w:t>
            </w: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sz w:val="16"/>
                <w:szCs w:val="16"/>
              </w:rPr>
              <w:t>Сентябрь – 25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1.24 Обобщение изученного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к тесту, обобщение изученного.</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1.25 Контроль</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Лексико-грамматический тест. </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1.26 Анализ</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28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1.27 ИЛ5 А.Мандзони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 – лекция Алессандро Мандзони и его роман “Promessi sposi”</w:t>
            </w:r>
          </w:p>
        </w:tc>
      </w:tr>
      <w:tr w:rsidR="00971FD7">
        <w:trPr>
          <w:gridAfter w:val="1"/>
          <w:wAfter w:w="2268" w:type="dxa"/>
          <w:trHeight w:val="1134"/>
        </w:trPr>
        <w:tc>
          <w:tcPr>
            <w:tcW w:w="15740" w:type="dxa"/>
            <w:gridSpan w:val="11"/>
            <w:tcBorders>
              <w:top w:val="single" w:sz="4"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lightGray"/>
              </w:rPr>
              <w:t>ТЕМА 2: ОСНОВАНИЕ ИТАЛЬЯНСКОЙ РЕСПУБЛИКИ (38 часов)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w:t>
            </w:r>
            <w:r>
              <w:rPr>
                <w:rFonts w:ascii="Times New Roman" w:eastAsia="Times New Roman" w:hAnsi="Times New Roman" w:cs="Times New Roman"/>
                <w:b/>
              </w:rPr>
              <w:t xml:space="preserve"> Трагические годы итальянской истории. </w:t>
            </w:r>
            <w:r>
              <w:rPr>
                <w:rFonts w:ascii="Times New Roman" w:eastAsia="Times New Roman" w:hAnsi="Times New Roman" w:cs="Times New Roman"/>
              </w:rPr>
              <w:t>Беседа. Введение новой лексики.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Введение и отработка новой лексики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Монологическая и диалогическая речь Упр 1 стр 28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и перевод текста 3 стр 29</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по тексту</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 Изучающее чтение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Упр.7 стр 31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Текст 3 стр 29</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с опорой на текст с   6, стр 31, упр 4 стр 30</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2.4 Развитие навыков пересказа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Развитие лексических навыков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Пересказ текста с опорой на таблицу 6 стр 31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2.5 Урок –беседа “Два марша на Рим: Цезарь и Муссолини”</w:t>
            </w:r>
          </w:p>
          <w:p w:rsidR="00971FD7" w:rsidRDefault="00971FD7">
            <w:pPr>
              <w:shd w:val="clear" w:color="auto" w:fill="FFFFFF"/>
              <w:rPr>
                <w:rFonts w:ascii="Times New Roman" w:eastAsia="Times New Roman" w:hAnsi="Times New Roman" w:cs="Times New Roman"/>
              </w:rPr>
            </w:pPr>
          </w:p>
          <w:p w:rsidR="00971FD7" w:rsidRDefault="00971FD7">
            <w:pPr>
              <w:shd w:val="clear" w:color="auto" w:fill="FFFFFF"/>
              <w:rPr>
                <w:rFonts w:ascii="Times New Roman" w:eastAsia="Times New Roman" w:hAnsi="Times New Roman" w:cs="Times New Roman"/>
              </w:rPr>
            </w:pP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Комбинированный диалог, диалог-обмен мнениями по поставленной проблеме стр. 31 упр. 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34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b/>
              </w:rPr>
            </w:pPr>
            <w:r>
              <w:rPr>
                <w:rFonts w:ascii="Times New Roman" w:eastAsia="Times New Roman" w:hAnsi="Times New Roman" w:cs="Times New Roman"/>
              </w:rPr>
              <w:t xml:space="preserve">2.6 </w:t>
            </w:r>
            <w:r>
              <w:rPr>
                <w:rFonts w:ascii="Times New Roman" w:eastAsia="Times New Roman" w:hAnsi="Times New Roman" w:cs="Times New Roman"/>
                <w:b/>
              </w:rPr>
              <w:t>История итальянского Сопротивления</w:t>
            </w:r>
            <w:r>
              <w:rPr>
                <w:rFonts w:ascii="Times New Roman" w:eastAsia="Times New Roman" w:hAnsi="Times New Roman" w:cs="Times New Roman"/>
              </w:rPr>
              <w:t>. Вступительная беседа. Введение новой лексики.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Введение лексики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страноведческого материала стр 32, чтение и перевод песни “O, Bella, ciao”.</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Понять необходимую информацию из вступительного монолог учителя о героях итальянского Сопротивления. Прослушивание песни “O, Bella, ciao”.</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учителя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2.7 ИЛ6 Просмотр отрывков фильма “Promessisposi” на итальянском языке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971FD7">
            <w:pPr>
              <w:shd w:val="clear" w:color="auto" w:fill="FFFFFF"/>
              <w:jc w:val="center"/>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и перевод соответствующего отрывка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Понимать необходимую информацию из видео-отрывка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Отвечать на вопросы учителя, давать характеристику персонажам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2.8 Развитие навыков чтения и перевода</w:t>
            </w: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Закрепление новой лексики</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Текст 3 стр 37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текста 3 стр 37 Понимать необходимую информацию из аудиофайла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2.9 Изучающее чтение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Предлоги: упр 7 стр 35</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Упр 8 стр 35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с опорой на текст   упр 5 стр 35</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2.10 Урок –проект “Герои итальянского Сопротивления”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Презентация и защита подготовленных презентаций</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39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2.11 ИЛ7 </w:t>
            </w:r>
            <w:r>
              <w:rPr>
                <w:rFonts w:ascii="Times New Roman" w:eastAsia="Times New Roman" w:hAnsi="Times New Roman" w:cs="Times New Roman"/>
                <w:b/>
              </w:rPr>
              <w:t>Джованни Верга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Веризм в итальянской литературе. Джованни Верга и его роман “IMalavoglia”</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2.12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отрывков из романа “LaragazzadiBube”</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41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2.13 Просмотр и обсуждение отрывков из фильма “LaragazzadiBube”</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Понимать необходимую информацию из отрывка.</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Комбинированный диалог, диалог-обмен мнениями по просмотренному материалу</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2.14 Просмотр и обсуждение отрывков из фильма “La ragazza di Bube”</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2.15 Развитие навыков письменной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Сочинение в классе – отзыв на фильм “LaragazzadiBube”</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2.16 </w:t>
            </w:r>
            <w:r>
              <w:rPr>
                <w:rFonts w:ascii="Times New Roman" w:eastAsia="Times New Roman" w:hAnsi="Times New Roman" w:cs="Times New Roman"/>
                <w:b/>
              </w:rPr>
              <w:t xml:space="preserve">Так родилась Итальянская республика. </w:t>
            </w:r>
            <w:r>
              <w:rPr>
                <w:rFonts w:ascii="Times New Roman" w:eastAsia="Times New Roman" w:hAnsi="Times New Roman" w:cs="Times New Roman"/>
              </w:rPr>
              <w:t>Вступительная беседа. Введение новой лексики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Введение лексики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текст с 37</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 на вопросы стр. 37 упр.1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2.17 Изучающее чтение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Закрепление новой лексики </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стр 37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с опорой на текст   упр 4 стр 38; упр 6 стр 39</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2.18 ИЛ8 Луиджи Пиранделло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Презентации и доклады о жизни и творчестве Луиджи Пиранделло</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47</w:t>
            </w:r>
          </w:p>
          <w:p w:rsidR="00971FD7" w:rsidRDefault="00971FD7">
            <w:pPr>
              <w:shd w:val="clear" w:color="auto" w:fill="FFFFFF"/>
              <w:jc w:val="center"/>
              <w:rPr>
                <w:rFonts w:ascii="Times New Roman" w:eastAsia="Times New Roman" w:hAnsi="Times New Roman" w:cs="Times New Roman"/>
                <w:sz w:val="16"/>
                <w:szCs w:val="16"/>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2.19 Развитие фонетических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Повторение</w:t>
            </w:r>
            <w:r w:rsidRPr="00F21EE9">
              <w:rPr>
                <w:rFonts w:ascii="Times New Roman" w:eastAsia="Times New Roman" w:hAnsi="Times New Roman" w:cs="Times New Roman"/>
                <w:lang w:val="it-IT"/>
              </w:rPr>
              <w:t xml:space="preserve"> Modo Congiuntivo </w:t>
            </w:r>
            <w:r>
              <w:rPr>
                <w:rFonts w:ascii="Times New Roman" w:eastAsia="Times New Roman" w:hAnsi="Times New Roman" w:cs="Times New Roman"/>
              </w:rPr>
              <w:t>упр</w:t>
            </w:r>
            <w:r w:rsidRPr="00F21EE9">
              <w:rPr>
                <w:rFonts w:ascii="Times New Roman" w:eastAsia="Times New Roman" w:hAnsi="Times New Roman" w:cs="Times New Roman"/>
                <w:lang w:val="it-IT"/>
              </w:rPr>
              <w:t xml:space="preserve"> 9 </w:t>
            </w:r>
            <w:r>
              <w:rPr>
                <w:rFonts w:ascii="Times New Roman" w:eastAsia="Times New Roman" w:hAnsi="Times New Roman" w:cs="Times New Roman"/>
              </w:rPr>
              <w:t>стр</w:t>
            </w:r>
            <w:r w:rsidRPr="00F21EE9">
              <w:rPr>
                <w:rFonts w:ascii="Times New Roman" w:eastAsia="Times New Roman" w:hAnsi="Times New Roman" w:cs="Times New Roman"/>
                <w:lang w:val="it-IT"/>
              </w:rPr>
              <w:t xml:space="preserve"> 40</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вслух и перевод упр 8 стр 39</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Подготовка к пересказу текста: Упр 10 стр 40</w:t>
            </w:r>
          </w:p>
        </w:tc>
      </w:tr>
      <w:tr w:rsidR="00971FD7" w:rsidRPr="00FA0924">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48</w:t>
            </w: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sz w:val="16"/>
                <w:szCs w:val="16"/>
              </w:rPr>
              <w:t>Октябрь – 23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2.20 Развитие навыков пересказа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Повторение Modo Congiuntivo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Пересказтекста</w:t>
            </w:r>
            <w:r w:rsidRPr="00F21EE9">
              <w:rPr>
                <w:rFonts w:ascii="Times New Roman" w:eastAsia="Times New Roman" w:hAnsi="Times New Roman" w:cs="Times New Roman"/>
                <w:lang w:val="it-IT"/>
              </w:rPr>
              <w:t>” Cosi` nasce la Repubblica Italiana”</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49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2.21 </w:t>
            </w:r>
            <w:r>
              <w:rPr>
                <w:rFonts w:ascii="Times New Roman" w:eastAsia="Times New Roman" w:hAnsi="Times New Roman" w:cs="Times New Roman"/>
                <w:b/>
              </w:rPr>
              <w:t>Грамматика</w:t>
            </w:r>
            <w:r>
              <w:rPr>
                <w:rFonts w:ascii="Times New Roman" w:eastAsia="Times New Roman" w:hAnsi="Times New Roman" w:cs="Times New Roman"/>
              </w:rPr>
              <w:t>. Развитие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vMerge w:val="restart"/>
            <w:tcBorders>
              <w:top w:val="single" w:sz="6" w:space="0" w:color="000000"/>
              <w:left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sidRPr="00F21EE9">
              <w:rPr>
                <w:rFonts w:ascii="Times New Roman" w:eastAsia="Times New Roman" w:hAnsi="Times New Roman" w:cs="Times New Roman"/>
                <w:lang w:val="it-IT"/>
              </w:rPr>
              <w:t xml:space="preserve">Congiuntivo imperfetto dei verbi regolari, </w:t>
            </w:r>
            <w:r>
              <w:rPr>
                <w:rFonts w:ascii="Times New Roman" w:eastAsia="Times New Roman" w:hAnsi="Times New Roman" w:cs="Times New Roman"/>
              </w:rPr>
              <w:t>повторение</w:t>
            </w:r>
            <w:r w:rsidRPr="00F21EE9">
              <w:rPr>
                <w:rFonts w:ascii="Times New Roman" w:eastAsia="Times New Roman" w:hAnsi="Times New Roman" w:cs="Times New Roman"/>
                <w:lang w:val="it-IT"/>
              </w:rPr>
              <w:t xml:space="preserve"> PassatoRemoto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Употребление изученных форм в устной речи</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Упражнения 4-7 стр 42</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2.22 ИЛ9 Альберто Моравиа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3685"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Урок-лекция Альберто Моравиа. Жизнь и творчество “Римские рассказы”</w:t>
            </w: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2.23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2.24 Грамматика. Развитие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vMerge w:val="restart"/>
            <w:tcBorders>
              <w:top w:val="single" w:sz="6" w:space="0" w:color="000000"/>
              <w:left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sidRPr="00F21EE9">
              <w:rPr>
                <w:rFonts w:ascii="Times New Roman" w:eastAsia="Times New Roman" w:hAnsi="Times New Roman" w:cs="Times New Roman"/>
                <w:lang w:val="it-IT"/>
              </w:rPr>
              <w:t>Congiuntivo imperfetto dei verbi irregolari</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Pr="00F21EE9" w:rsidRDefault="00971FD7">
            <w:pPr>
              <w:widowControl w:val="0"/>
              <w:pBdr>
                <w:top w:val="nil"/>
                <w:left w:val="nil"/>
                <w:bottom w:val="nil"/>
                <w:right w:val="nil"/>
                <w:between w:val="nil"/>
              </w:pBdr>
              <w:spacing w:line="276" w:lineRule="auto"/>
              <w:rPr>
                <w:rFonts w:ascii="Times New Roman" w:eastAsia="Times New Roman" w:hAnsi="Times New Roman" w:cs="Times New Roman"/>
                <w:lang w:val="it-IT"/>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Упражнения 8-14 стр 443-44</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2.25 Отработка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2.26  Контроль</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Congiuntivo imperfetto, passato remoto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Письменная самостоятельная работа по теме Congiuntivo и PassatoRemoto</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2.27 ИЛ10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«Римские рассказы»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b/>
              </w:rPr>
            </w:pPr>
            <w:r>
              <w:rPr>
                <w:rFonts w:ascii="Times New Roman" w:eastAsia="Times New Roman" w:hAnsi="Times New Roman" w:cs="Times New Roman"/>
              </w:rPr>
              <w:t>2.28</w:t>
            </w:r>
            <w:r>
              <w:rPr>
                <w:rFonts w:ascii="Times New Roman" w:eastAsia="Times New Roman" w:hAnsi="Times New Roman" w:cs="Times New Roman"/>
                <w:b/>
              </w:rPr>
              <w:t xml:space="preserve">Итальянская Конституция. </w:t>
            </w:r>
            <w:r>
              <w:rPr>
                <w:rFonts w:ascii="Times New Roman" w:eastAsia="Times New Roman" w:hAnsi="Times New Roman" w:cs="Times New Roman"/>
              </w:rPr>
              <w:t>Вступительная беседа. Введение новой лексики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Введение новой лексики</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и перевод текста 3 стр 45</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Аудирование изучаемого текста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 на вопросы к тексту (стр 46)</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57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2.29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tcPr>
          <w:p w:rsidR="00971FD7" w:rsidRDefault="00F21EE9">
            <w:pPr>
              <w:shd w:val="clear" w:color="auto" w:fill="FFFFFF"/>
              <w:jc w:val="both"/>
            </w:pPr>
            <w:r>
              <w:rPr>
                <w:rFonts w:ascii="Times New Roman" w:eastAsia="Times New Roman" w:hAnsi="Times New Roman" w:cs="Times New Roman"/>
              </w:rPr>
              <w:t>Закрепление и отработка новых лексических единиц</w:t>
            </w:r>
          </w:p>
          <w:p w:rsidR="00971FD7" w:rsidRDefault="00971FD7">
            <w:pPr>
              <w:shd w:val="clear" w:color="auto" w:fill="FFFFFF"/>
              <w:jc w:val="both"/>
            </w:pPr>
          </w:p>
          <w:p w:rsidR="00971FD7" w:rsidRDefault="00971FD7">
            <w:pPr>
              <w:shd w:val="clear" w:color="auto" w:fill="FFFFFF"/>
              <w:jc w:val="both"/>
            </w:pPr>
          </w:p>
          <w:p w:rsidR="00971FD7" w:rsidRDefault="00971FD7">
            <w:pPr>
              <w:shd w:val="clear" w:color="auto" w:fill="FFFFFF"/>
              <w:jc w:val="both"/>
            </w:pPr>
          </w:p>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Использовать изученные конструкции в соответствии с коммуникативной задачей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Употребление изученных ЛЕ в устной речи Упр 5-6 стр 47</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2.30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и перевод текста 7 стр 48 и текста гимна Итальянской Республики</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гимна Итальянской Республики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rsidRPr="00074033">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59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2.31 </w:t>
            </w:r>
            <w:r>
              <w:rPr>
                <w:rFonts w:ascii="Times New Roman" w:eastAsia="Times New Roman" w:hAnsi="Times New Roman" w:cs="Times New Roman"/>
                <w:b/>
              </w:rPr>
              <w:t>Поохотимся за словами.</w:t>
            </w:r>
            <w:r>
              <w:rPr>
                <w:rFonts w:ascii="Times New Roman" w:eastAsia="Times New Roman" w:hAnsi="Times New Roman" w:cs="Times New Roman"/>
              </w:rPr>
              <w:t xml:space="preserve"> Формирование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Употреблять слова, словосочетания, синонимы адекватно ситуации общения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Упражненияраздела</w:t>
            </w:r>
            <w:r w:rsidRPr="00F21EE9">
              <w:rPr>
                <w:rFonts w:ascii="Times New Roman" w:eastAsia="Times New Roman" w:hAnsi="Times New Roman" w:cs="Times New Roman"/>
                <w:lang w:val="it-IT"/>
              </w:rPr>
              <w:t xml:space="preserve"> “A caccia di parole” </w:t>
            </w:r>
            <w:r>
              <w:rPr>
                <w:rFonts w:ascii="Times New Roman" w:eastAsia="Times New Roman" w:hAnsi="Times New Roman" w:cs="Times New Roman"/>
              </w:rPr>
              <w:t>стр</w:t>
            </w:r>
            <w:r w:rsidRPr="00F21EE9">
              <w:rPr>
                <w:rFonts w:ascii="Times New Roman" w:eastAsia="Times New Roman" w:hAnsi="Times New Roman" w:cs="Times New Roman"/>
                <w:lang w:val="it-IT"/>
              </w:rPr>
              <w:t xml:space="preserve"> 50-54</w:t>
            </w:r>
          </w:p>
        </w:tc>
      </w:tr>
      <w:tr w:rsidR="00971FD7" w:rsidRPr="00074033">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2.32 Отработка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Употреблять слова, словосочетания, синонимы адекватно ситуации общения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Упражнения</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раздела</w:t>
            </w:r>
            <w:r w:rsidRPr="00F21EE9">
              <w:rPr>
                <w:rFonts w:ascii="Times New Roman" w:eastAsia="Times New Roman" w:hAnsi="Times New Roman" w:cs="Times New Roman"/>
                <w:lang w:val="it-IT"/>
              </w:rPr>
              <w:t xml:space="preserve"> “A caccia di parole” </w:t>
            </w:r>
            <w:r>
              <w:rPr>
                <w:rFonts w:ascii="Times New Roman" w:eastAsia="Times New Roman" w:hAnsi="Times New Roman" w:cs="Times New Roman"/>
              </w:rPr>
              <w:t>стр</w:t>
            </w:r>
            <w:r w:rsidRPr="00F21EE9">
              <w:rPr>
                <w:rFonts w:ascii="Times New Roman" w:eastAsia="Times New Roman" w:hAnsi="Times New Roman" w:cs="Times New Roman"/>
                <w:lang w:val="it-IT"/>
              </w:rPr>
              <w:t xml:space="preserve"> 50-54</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2.33</w:t>
            </w:r>
            <w:r>
              <w:rPr>
                <w:rFonts w:ascii="Times New Roman" w:eastAsia="Times New Roman" w:hAnsi="Times New Roman" w:cs="Times New Roman"/>
                <w:b/>
              </w:rPr>
              <w:t>Урок-проект</w:t>
            </w:r>
            <w:r>
              <w:rPr>
                <w:rFonts w:ascii="Times New Roman" w:eastAsia="Times New Roman" w:hAnsi="Times New Roman" w:cs="Times New Roman"/>
              </w:rPr>
              <w:t xml:space="preserve"> «Конституция идеального государства»,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2.34Урок-проект «Конституция идеального государства»,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2.35 ИЛ11.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«Римские рассказы». Высказывания с обоснованием точки зрения.</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2.36 Обобщение изученного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к тесту, обобщение изученного.</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65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2.37 Контроль</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Лексико-грамматический тест. </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2.38 Анализ теста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15740" w:type="dxa"/>
            <w:gridSpan w:val="11"/>
            <w:tcBorders>
              <w:top w:val="single" w:sz="4" w:space="0" w:color="000000"/>
              <w:left w:val="single" w:sz="6" w:space="0" w:color="000000"/>
              <w:bottom w:val="single" w:sz="4"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lightGray"/>
              </w:rPr>
              <w:t>ТЕМА 3: НАУКА: ФАНТАЗИЯ И РЕАЛЬНОСТЬ (38 часов)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3.1 </w:t>
            </w:r>
            <w:r>
              <w:rPr>
                <w:rFonts w:ascii="Times New Roman" w:eastAsia="Times New Roman" w:hAnsi="Times New Roman" w:cs="Times New Roman"/>
                <w:b/>
              </w:rPr>
              <w:t xml:space="preserve">Математики, физики, изобретатели. </w:t>
            </w:r>
            <w:r>
              <w:rPr>
                <w:rFonts w:ascii="Times New Roman" w:eastAsia="Times New Roman" w:hAnsi="Times New Roman" w:cs="Times New Roman"/>
              </w:rPr>
              <w:t>Развитие навыков аудирования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Введение и отработка новых лексических единиц</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55 упр 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беседа стр 55 упр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3.2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Изучающее чтение стр 56 упр 6</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Диалог обмен-мнениями по тексту стр 57 упр 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57 упр 8 работа в группах составление вопросов на основе прочитанного</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69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 ИЛ12  Уго Фосколо</w:t>
            </w: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Биография и творчество.</w:t>
            </w:r>
          </w:p>
          <w:p w:rsidR="00971FD7" w:rsidRDefault="00971FD7">
            <w:pPr>
              <w:shd w:val="clear" w:color="auto" w:fill="FFFFFF"/>
              <w:jc w:val="center"/>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70</w:t>
            </w:r>
          </w:p>
          <w:p w:rsidR="00971FD7" w:rsidRDefault="00971FD7">
            <w:pPr>
              <w:shd w:val="clear" w:color="auto" w:fill="FFFFFF"/>
              <w:jc w:val="center"/>
              <w:rPr>
                <w:rFonts w:ascii="Times New Roman" w:eastAsia="Times New Roman" w:hAnsi="Times New Roman" w:cs="Times New Roman"/>
                <w:sz w:val="16"/>
                <w:szCs w:val="16"/>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3.4 Аудирование с частичным пониманием</w:t>
            </w: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Ознакомительное чтение, перевод отдельных фрагментов</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стр 58 упр 11, понять основное содержание аутентичного текста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71</w:t>
            </w:r>
          </w:p>
          <w:p w:rsidR="00971FD7" w:rsidRDefault="00971FD7">
            <w:pPr>
              <w:shd w:val="clear" w:color="auto" w:fill="FFFFFF"/>
              <w:jc w:val="center"/>
              <w:rPr>
                <w:rFonts w:ascii="Times New Roman" w:eastAsia="Times New Roman" w:hAnsi="Times New Roman" w:cs="Times New Roman"/>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3.5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Изучающее чтение, перевод</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Выражать свое мнение о прочитанном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Заполнить таблицу Стр 59 упр 15 </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72</w:t>
            </w: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sz w:val="16"/>
                <w:szCs w:val="16"/>
              </w:rPr>
              <w:t>Ноябрь – 24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3.6 </w:t>
            </w:r>
            <w:r>
              <w:rPr>
                <w:rFonts w:ascii="Times New Roman" w:eastAsia="Times New Roman" w:hAnsi="Times New Roman" w:cs="Times New Roman"/>
                <w:b/>
              </w:rPr>
              <w:t>Встреча с Эйнштейном.</w:t>
            </w:r>
            <w:r>
              <w:rPr>
                <w:rFonts w:ascii="Times New Roman" w:eastAsia="Times New Roman" w:hAnsi="Times New Roman" w:cs="Times New Roman"/>
              </w:rPr>
              <w:t xml:space="preserve">  Развитие навыков монологической речи</w:t>
            </w:r>
          </w:p>
          <w:p w:rsidR="00971FD7" w:rsidRDefault="00971FD7">
            <w:pPr>
              <w:shd w:val="clear" w:color="auto" w:fill="FFFFFF"/>
              <w:rPr>
                <w:rFonts w:ascii="Times New Roman" w:eastAsia="Times New Roman" w:hAnsi="Times New Roman" w:cs="Times New Roman"/>
              </w:rPr>
            </w:pPr>
          </w:p>
          <w:p w:rsidR="00971FD7" w:rsidRDefault="00971FD7">
            <w:pPr>
              <w:shd w:val="clear" w:color="auto" w:fill="FFFFFF"/>
              <w:rPr>
                <w:rFonts w:ascii="Times New Roman" w:eastAsia="Times New Roman" w:hAnsi="Times New Roman" w:cs="Times New Roman"/>
              </w:rPr>
            </w:pP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Закрепление ЛЕ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Высказываться о фактах и событиях, аргументировать свое мнение Стр 60 упр 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3.7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Изучающее чтение стр 61 упр 4</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Понимать необходимую информацию из аудиофайла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Передавать содержание, основную мысль прочитанного</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3.8 ИЛ13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Роман «Последние письма Якопо Ортиса»</w:t>
            </w:r>
          </w:p>
        </w:tc>
      </w:tr>
      <w:tr w:rsidR="00971FD7">
        <w:trPr>
          <w:gridAfter w:val="1"/>
          <w:wAfter w:w="2268" w:type="dxa"/>
          <w:trHeight w:val="1280"/>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3.9 Развитие навыков диалогической речи</w:t>
            </w: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Беседа с опорой на вопросы, стр 64 упр 13, инсценировка текста по ролям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в парах/группах: составление вопросов стр 64 упр 9, 10 11</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3.10 </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ученые»,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3.11</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ученые»,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78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3.12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отрывков из романа “Promessisposi”</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79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3.13 </w:t>
            </w:r>
            <w:r>
              <w:rPr>
                <w:rFonts w:ascii="Times New Roman" w:eastAsia="Times New Roman" w:hAnsi="Times New Roman" w:cs="Times New Roman"/>
                <w:b/>
              </w:rPr>
              <w:t>Фантазии и реальность.</w:t>
            </w:r>
            <w:r>
              <w:rPr>
                <w:rFonts w:ascii="Times New Roman" w:eastAsia="Times New Roman" w:hAnsi="Times New Roman" w:cs="Times New Roman"/>
              </w:rPr>
              <w:t xml:space="preserve"> Развитие навыков устной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Отработка и закрепление ЛЕ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Стр 65 упр 3 прочитать, выразить личную позицию, согласие/несогласие</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Комбинированный диалог, беседа стр 65 упр 1,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3.14 ИЛ 14  Развитие навыков перевода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Чтение и перевод избранных стихотворений</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3.15 </w:t>
            </w:r>
            <w:r>
              <w:rPr>
                <w:rFonts w:ascii="Times New Roman" w:eastAsia="Times New Roman" w:hAnsi="Times New Roman" w:cs="Times New Roman"/>
                <w:b/>
              </w:rPr>
              <w:t>Урок-дебаты</w:t>
            </w:r>
            <w:r>
              <w:rPr>
                <w:rFonts w:ascii="Times New Roman" w:eastAsia="Times New Roman" w:hAnsi="Times New Roman" w:cs="Times New Roman"/>
              </w:rPr>
              <w:t xml:space="preserve"> «PROeCONTRO»</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Тема: «Космические исследования» Работа в группах стр 66 упр 5,6</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3.16 Развитие навыков чтения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i/>
              </w:rPr>
            </w:pPr>
            <w:r>
              <w:rPr>
                <w:rFonts w:ascii="Times New Roman" w:eastAsia="Times New Roman" w:hAnsi="Times New Roman" w:cs="Times New Roman"/>
                <w:i/>
              </w:rPr>
              <w:t>avercela, andarsene</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Изучающее чтение с анализом прочитанной информации стр 69 текст Lospazioe` nostro</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3.17 Развитие навыков пересказа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Пересказ</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текста</w:t>
            </w:r>
            <w:r w:rsidRPr="00F21EE9">
              <w:rPr>
                <w:rFonts w:ascii="Times New Roman" w:eastAsia="Times New Roman" w:hAnsi="Times New Roman" w:cs="Times New Roman"/>
                <w:lang w:val="it-IT"/>
              </w:rPr>
              <w:t xml:space="preserve"> Lo spazio e` nostro </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таблицу с опорой на тест, стр 71 упр 12, 13</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3.18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Отработка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Комбинированный диалог, беседа, обмен мнениями стр 72 упр 15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rsidRPr="00FA0924">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3.19 Развитие навыков письма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Сочинениевклассестр</w:t>
            </w:r>
            <w:r w:rsidRPr="00F21EE9">
              <w:rPr>
                <w:rFonts w:ascii="Times New Roman" w:eastAsia="Times New Roman" w:hAnsi="Times New Roman" w:cs="Times New Roman"/>
                <w:lang w:val="it-IT"/>
              </w:rPr>
              <w:t xml:space="preserve"> 72 </w:t>
            </w:r>
            <w:r>
              <w:rPr>
                <w:rFonts w:ascii="Times New Roman" w:eastAsia="Times New Roman" w:hAnsi="Times New Roman" w:cs="Times New Roman"/>
              </w:rPr>
              <w:t>упр</w:t>
            </w:r>
            <w:r w:rsidRPr="00F21EE9">
              <w:rPr>
                <w:rFonts w:ascii="Times New Roman" w:eastAsia="Times New Roman" w:hAnsi="Times New Roman" w:cs="Times New Roman"/>
                <w:lang w:val="it-IT"/>
              </w:rPr>
              <w:t xml:space="preserve"> 16 «La tua avventura nello spazio»</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3.20 ИЛ 15 </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Джозуэ Кардуччи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87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3.21 Просмотр отрывков фильма на итальянском языке “Promessi sposi”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и перевод соответствующего отрывка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Понимать необходимую информацию из видео-отрывка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Отвечать на вопросы учителя, давать характеристику персонажам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3.22</w:t>
            </w:r>
            <w:r>
              <w:rPr>
                <w:rFonts w:ascii="Times New Roman" w:eastAsia="Times New Roman" w:hAnsi="Times New Roman" w:cs="Times New Roman"/>
                <w:b/>
              </w:rPr>
              <w:t xml:space="preserve"> Грамматика</w:t>
            </w:r>
            <w:r>
              <w:rPr>
                <w:rFonts w:ascii="Times New Roman" w:eastAsia="Times New Roman" w:hAnsi="Times New Roman" w:cs="Times New Roman"/>
              </w:rPr>
              <w:t>. Развитие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Отработка изученных ЛЕ</w:t>
            </w:r>
          </w:p>
        </w:tc>
        <w:tc>
          <w:tcPr>
            <w:tcW w:w="1843" w:type="dxa"/>
            <w:vMerge w:val="restart"/>
            <w:tcBorders>
              <w:top w:val="single" w:sz="6" w:space="0" w:color="000000"/>
              <w:left w:val="single" w:sz="6" w:space="0" w:color="000000"/>
              <w:right w:val="single" w:sz="6" w:space="0" w:color="000000"/>
            </w:tcBorders>
            <w:shd w:val="clear" w:color="auto" w:fill="FFFFFF"/>
            <w:vAlign w:val="center"/>
          </w:tcPr>
          <w:p w:rsidR="00971FD7" w:rsidRPr="00F21EE9" w:rsidRDefault="00F21EE9">
            <w:pPr>
              <w:shd w:val="clear" w:color="auto" w:fill="FFFFFF"/>
              <w:rPr>
                <w:rFonts w:ascii="Times New Roman" w:eastAsia="Times New Roman" w:hAnsi="Times New Roman" w:cs="Times New Roman"/>
                <w:lang w:val="it-IT"/>
              </w:rPr>
            </w:pPr>
            <w:r>
              <w:rPr>
                <w:rFonts w:ascii="Times New Roman" w:eastAsia="Times New Roman" w:hAnsi="Times New Roman" w:cs="Times New Roman"/>
              </w:rPr>
              <w:t>Повторение</w:t>
            </w:r>
            <w:r w:rsidRPr="00F21EE9">
              <w:rPr>
                <w:rFonts w:ascii="Times New Roman" w:eastAsia="Times New Roman" w:hAnsi="Times New Roman" w:cs="Times New Roman"/>
                <w:lang w:val="it-IT"/>
              </w:rPr>
              <w:t xml:space="preserve">PassatoRemoto, CongiuntivoTrapassato, </w:t>
            </w:r>
            <w:r>
              <w:rPr>
                <w:rFonts w:ascii="Times New Roman" w:eastAsia="Times New Roman" w:hAnsi="Times New Roman" w:cs="Times New Roman"/>
              </w:rPr>
              <w:t>союзы</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требующие</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после</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себя</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использования</w:t>
            </w:r>
            <w:r w:rsidRPr="00F21EE9">
              <w:rPr>
                <w:rFonts w:ascii="Times New Roman" w:eastAsia="Times New Roman" w:hAnsi="Times New Roman" w:cs="Times New Roman"/>
                <w:lang w:val="it-IT"/>
              </w:rPr>
              <w:t xml:space="preserve"> congiuntivo (</w:t>
            </w:r>
            <w:r w:rsidRPr="00F21EE9">
              <w:rPr>
                <w:rFonts w:ascii="Times New Roman" w:eastAsia="Times New Roman" w:hAnsi="Times New Roman" w:cs="Times New Roman"/>
                <w:i/>
                <w:lang w:val="it-IT"/>
              </w:rPr>
              <w:t>benche`, sebbene, nonostante che, perche`, a condizione che, ecc</w:t>
            </w:r>
            <w:r w:rsidRPr="00F21EE9">
              <w:rPr>
                <w:rFonts w:ascii="Times New Roman" w:eastAsia="Times New Roman" w:hAnsi="Times New Roman" w:cs="Times New Roman"/>
                <w:lang w:val="it-IT"/>
              </w:rPr>
              <w:t>.), Futuro modale</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Употребление изученных форм в устной речи</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Упражнения по теме</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Grammatichiamo!</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U 3 L4 стр 73-77</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89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3.23 Отработка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3.24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3.25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3.26 ИЛ16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Чтение и перевод избранных стихотворений</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3.27 </w:t>
            </w:r>
            <w:r>
              <w:rPr>
                <w:rFonts w:ascii="Times New Roman" w:eastAsia="Times New Roman" w:hAnsi="Times New Roman" w:cs="Times New Roman"/>
                <w:b/>
              </w:rPr>
              <w:t xml:space="preserve">Поохотимся за словами </w:t>
            </w:r>
            <w:r>
              <w:rPr>
                <w:rFonts w:ascii="Times New Roman" w:eastAsia="Times New Roman" w:hAnsi="Times New Roman" w:cs="Times New Roman"/>
              </w:rPr>
              <w:t>Формирование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Использовать изученные конструкции в соответствии с коммуникативной задачей</w:t>
            </w:r>
          </w:p>
          <w:p w:rsidR="00971FD7" w:rsidRDefault="00971FD7">
            <w:pPr>
              <w:shd w:val="clear" w:color="auto" w:fill="FFFFFF"/>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Употреблять слова, словосочетания, синонимы адекватно ситуации общения.</w:t>
            </w:r>
          </w:p>
        </w:tc>
        <w:tc>
          <w:tcPr>
            <w:tcW w:w="2268" w:type="dxa"/>
            <w:vMerge w:val="restart"/>
            <w:tcBorders>
              <w:top w:val="single" w:sz="6" w:space="0" w:color="000000"/>
              <w:left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Упражнения</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по</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теме</w:t>
            </w:r>
          </w:p>
          <w:p w:rsidR="00971FD7" w:rsidRPr="00F21EE9" w:rsidRDefault="00F21EE9">
            <w:pPr>
              <w:shd w:val="clear" w:color="auto" w:fill="FFFFFF"/>
              <w:jc w:val="both"/>
              <w:rPr>
                <w:rFonts w:ascii="Times New Roman" w:eastAsia="Times New Roman" w:hAnsi="Times New Roman" w:cs="Times New Roman"/>
                <w:lang w:val="it-IT"/>
              </w:rPr>
            </w:pPr>
            <w:r w:rsidRPr="00F21EE9">
              <w:rPr>
                <w:rFonts w:ascii="Times New Roman" w:eastAsia="Times New Roman" w:hAnsi="Times New Roman" w:cs="Times New Roman"/>
                <w:lang w:val="it-IT"/>
              </w:rPr>
              <w:t>A caccia di parole</w:t>
            </w:r>
          </w:p>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U3 L5 стр 78-81</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94</w:t>
            </w:r>
          </w:p>
          <w:p w:rsidR="00971FD7" w:rsidRDefault="00971FD7">
            <w:pPr>
              <w:shd w:val="clear" w:color="auto" w:fill="FFFFFF"/>
              <w:jc w:val="center"/>
              <w:rPr>
                <w:rFonts w:ascii="Times New Roman" w:eastAsia="Times New Roman" w:hAnsi="Times New Roman" w:cs="Times New Roman"/>
                <w:sz w:val="16"/>
                <w:szCs w:val="16"/>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3.28 Отработка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95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3.29 </w:t>
            </w:r>
            <w:r>
              <w:rPr>
                <w:rFonts w:ascii="Times New Roman" w:eastAsia="Times New Roman" w:hAnsi="Times New Roman" w:cs="Times New Roman"/>
                <w:b/>
              </w:rPr>
              <w:t xml:space="preserve">Любовь к чтению. </w:t>
            </w:r>
            <w:r>
              <w:rPr>
                <w:rFonts w:ascii="Times New Roman" w:eastAsia="Times New Roman" w:hAnsi="Times New Roman" w:cs="Times New Roman"/>
              </w:rPr>
              <w:t>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ЛЕ из текста, пословицы и поговорки</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стр 82 Parlareperproverbi</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Выделять основную мысль в прослушанном тексте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96</w:t>
            </w:r>
          </w:p>
          <w:p w:rsidR="00971FD7" w:rsidRDefault="00F21EE9">
            <w:pPr>
              <w:shd w:val="clear" w:color="auto" w:fill="FFFFFF"/>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Декабрь – 24 ч</w:t>
            </w: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sz w:val="16"/>
                <w:szCs w:val="16"/>
              </w:rPr>
              <w:t>Всего в полугодии – 96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3.30 Развитие навыков пересказа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Передавать содержание текста с опорой на ключевые слова Parlare per proverbi</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пословицами и поговорками, стр 83 упр 3, 4</w:t>
            </w:r>
          </w:p>
        </w:tc>
      </w:tr>
      <w:tr w:rsidR="00971FD7">
        <w:trPr>
          <w:gridAfter w:val="1"/>
          <w:wAfter w:w="2268" w:type="dxa"/>
          <w:trHeight w:val="1134"/>
        </w:trPr>
        <w:tc>
          <w:tcPr>
            <w:tcW w:w="15740" w:type="dxa"/>
            <w:gridSpan w:val="11"/>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b/>
                <w:sz w:val="24"/>
                <w:szCs w:val="24"/>
                <w:highlight w:val="cy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b/>
                <w:sz w:val="24"/>
                <w:szCs w:val="24"/>
                <w:highlight w:val="cyan"/>
              </w:rPr>
              <w:t>II ПОЛУГОДИЕ</w:t>
            </w:r>
          </w:p>
        </w:tc>
      </w:tr>
      <w:tr w:rsidR="00971FD7" w:rsidRPr="00FA0924">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3.31 Развитие навыков письма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Сочинениевклассе</w:t>
            </w:r>
            <w:r w:rsidRPr="00F21EE9">
              <w:rPr>
                <w:rFonts w:ascii="Times New Roman" w:eastAsia="Times New Roman" w:hAnsi="Times New Roman" w:cs="Times New Roman"/>
                <w:lang w:val="it-IT"/>
              </w:rPr>
              <w:t xml:space="preserve">: </w:t>
            </w:r>
            <w:r>
              <w:rPr>
                <w:rFonts w:ascii="Times New Roman" w:eastAsia="Times New Roman" w:hAnsi="Times New Roman" w:cs="Times New Roman"/>
                <w:i/>
              </w:rPr>
              <w:t>заданиевформатеолимпиады</w:t>
            </w:r>
            <w:r w:rsidRPr="00F21EE9">
              <w:rPr>
                <w:rFonts w:ascii="Times New Roman" w:eastAsia="Times New Roman" w:hAnsi="Times New Roman" w:cs="Times New Roman"/>
                <w:lang w:val="it-IT"/>
              </w:rPr>
              <w:t>: Al caval donato non di guarda in bocca</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3.32 </w:t>
            </w:r>
            <w:r>
              <w:rPr>
                <w:rFonts w:ascii="Times New Roman" w:eastAsia="Times New Roman" w:hAnsi="Times New Roman" w:cs="Times New Roman"/>
                <w:b/>
              </w:rPr>
              <w:t>Урок-проект</w:t>
            </w:r>
            <w:r>
              <w:rPr>
                <w:rFonts w:ascii="Times New Roman" w:eastAsia="Times New Roman" w:hAnsi="Times New Roman" w:cs="Times New Roman"/>
              </w:rPr>
              <w:t xml:space="preserve"> «Научный прогресс: технологии будущего»,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99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3.33 </w:t>
            </w:r>
            <w:r>
              <w:rPr>
                <w:rFonts w:ascii="Times New Roman" w:eastAsia="Times New Roman" w:hAnsi="Times New Roman" w:cs="Times New Roman"/>
                <w:b/>
              </w:rPr>
              <w:t>Урок-проект</w:t>
            </w:r>
            <w:r>
              <w:rPr>
                <w:rFonts w:ascii="Times New Roman" w:eastAsia="Times New Roman" w:hAnsi="Times New Roman" w:cs="Times New Roman"/>
              </w:rPr>
              <w:t xml:space="preserve"> «Научный прогресс: технологии будущего»,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 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highlight w:val="magenta"/>
              </w:rPr>
            </w:pPr>
            <w:r>
              <w:rPr>
                <w:rFonts w:ascii="Times New Roman" w:eastAsia="Times New Roman" w:hAnsi="Times New Roman" w:cs="Times New Roman"/>
              </w:rPr>
              <w:t>100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3.34 ИЛ17  Джованни Пасколи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Биография и творчество</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101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3.35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Работа с текстом, аналитическое чтение, переводотрывков романа “I Malavoglia” </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3.36 Обобщение изученного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3.37 Контроль</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Лексико-грамматический тест.</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3.38 Анализ</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15740" w:type="dxa"/>
            <w:gridSpan w:val="11"/>
            <w:tcBorders>
              <w:top w:val="single" w:sz="4" w:space="0" w:color="000000"/>
              <w:left w:val="single" w:sz="6" w:space="0" w:color="000000"/>
              <w:bottom w:val="single" w:sz="4"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lightGray"/>
              </w:rPr>
              <w:t>ТЕМА 4: ЭКОНОМИКА ИТАЛИИ (38 часов)</w:t>
            </w:r>
          </w:p>
        </w:tc>
      </w:tr>
      <w:tr w:rsidR="00971FD7">
        <w:trPr>
          <w:gridAfter w:val="1"/>
          <w:wAfter w:w="2268" w:type="dxa"/>
          <w:trHeight w:val="1134"/>
        </w:trPr>
        <w:tc>
          <w:tcPr>
            <w:tcW w:w="566"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105</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4.1</w:t>
            </w:r>
            <w:r>
              <w:rPr>
                <w:rFonts w:ascii="Times New Roman" w:eastAsia="Times New Roman" w:hAnsi="Times New Roman" w:cs="Times New Roman"/>
                <w:b/>
              </w:rPr>
              <w:t xml:space="preserve">Экономическое чудо. </w:t>
            </w:r>
            <w:r>
              <w:rPr>
                <w:rFonts w:ascii="Times New Roman" w:eastAsia="Times New Roman" w:hAnsi="Times New Roman" w:cs="Times New Roman"/>
              </w:rPr>
              <w:t>Развитие навыков аудирования</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Введение новых ЛЕ по теме</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текста вместе аудиозаписью</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84 упр 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по услышанному/прочитанному</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106</w:t>
            </w:r>
          </w:p>
        </w:tc>
        <w:tc>
          <w:tcPr>
            <w:tcW w:w="1800" w:type="dxa"/>
            <w:gridSpan w:val="2"/>
            <w:tcBorders>
              <w:top w:val="single" w:sz="4"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 Развитие навыков пересказа</w:t>
            </w:r>
          </w:p>
        </w:tc>
        <w:tc>
          <w:tcPr>
            <w:tcW w:w="900"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4"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Работа</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с</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текстом</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стр</w:t>
            </w:r>
            <w:r w:rsidRPr="00F21EE9">
              <w:rPr>
                <w:rFonts w:ascii="Times New Roman" w:eastAsia="Times New Roman" w:hAnsi="Times New Roman" w:cs="Times New Roman"/>
                <w:lang w:val="it-IT"/>
              </w:rPr>
              <w:t xml:space="preserve"> 84 </w:t>
            </w:r>
            <w:r w:rsidRPr="00F21EE9">
              <w:rPr>
                <w:rFonts w:ascii="Times New Roman" w:eastAsia="Times New Roman" w:hAnsi="Times New Roman" w:cs="Times New Roman"/>
                <w:i/>
                <w:lang w:val="it-IT"/>
              </w:rPr>
              <w:t>Il miracolo economico in Italia</w:t>
            </w:r>
          </w:p>
        </w:tc>
        <w:tc>
          <w:tcPr>
            <w:tcW w:w="1842" w:type="dxa"/>
            <w:tcBorders>
              <w:top w:val="single" w:sz="4"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2268"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монолог-пересказ с опорой на вопросы</w:t>
            </w:r>
          </w:p>
        </w:tc>
        <w:tc>
          <w:tcPr>
            <w:tcW w:w="2268"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107</w:t>
            </w:r>
          </w:p>
        </w:tc>
        <w:tc>
          <w:tcPr>
            <w:tcW w:w="1800" w:type="dxa"/>
            <w:gridSpan w:val="2"/>
            <w:tcBorders>
              <w:top w:val="single" w:sz="4"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4.3. ИЛ18 Развитие навыков чтения</w:t>
            </w:r>
          </w:p>
        </w:tc>
        <w:tc>
          <w:tcPr>
            <w:tcW w:w="900"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4"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0064" w:type="dxa"/>
            <w:gridSpan w:val="5"/>
            <w:tcBorders>
              <w:top w:val="single" w:sz="4"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Чтение избранных стихотворений</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108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4.4 Развитие навыков диалогической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Изучающее чтение стр 87 упр 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Диалог обмен-мнениями, беседа стр 87 упр 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109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4.5 </w:t>
            </w:r>
            <w:r>
              <w:rPr>
                <w:rFonts w:ascii="Times New Roman" w:eastAsia="Times New Roman" w:hAnsi="Times New Roman" w:cs="Times New Roman"/>
                <w:b/>
              </w:rPr>
              <w:t>Экономика Италии.</w:t>
            </w:r>
            <w:r>
              <w:rPr>
                <w:rFonts w:ascii="Times New Roman" w:eastAsia="Times New Roman" w:hAnsi="Times New Roman" w:cs="Times New Roman"/>
              </w:rPr>
              <w:t xml:space="preserve"> Аудирование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Отработка и закрепление лексики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текста вместе аудиозаписью</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88 упр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по услышанному/прочитанному</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4.6 Развитие навыков чтения и пересказа</w:t>
            </w: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Изучающее чтение, работа с текстом </w:t>
            </w:r>
            <w:r>
              <w:rPr>
                <w:rFonts w:ascii="Times New Roman" w:eastAsia="Times New Roman" w:hAnsi="Times New Roman" w:cs="Times New Roman"/>
                <w:i/>
              </w:rPr>
              <w:t>L’industriaitaliana</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Письменный перевод отдельных отрывков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4.7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стр 88, монологические высказывания стр 91 упр 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с опорой на текст стр 91 упр 6</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4.8 ИЛ19 Джузеппе Унгаретти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«Итальянская поэзия XX века»</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4.9 </w:t>
            </w:r>
            <w:r>
              <w:rPr>
                <w:rFonts w:ascii="Times New Roman" w:eastAsia="Times New Roman" w:hAnsi="Times New Roman" w:cs="Times New Roman"/>
                <w:b/>
              </w:rPr>
              <w:t>Урок-дебаты</w:t>
            </w:r>
            <w:r>
              <w:rPr>
                <w:rFonts w:ascii="Times New Roman" w:eastAsia="Times New Roman" w:hAnsi="Times New Roman" w:cs="Times New Roman"/>
              </w:rPr>
              <w:t xml:space="preserve"> «PROeCONTRO»</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Тема: «Италия vs Россия: промышленность» Работа в группах с опорой на вопросы стр 92 упр 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114</w:t>
            </w:r>
          </w:p>
          <w:p w:rsidR="00971FD7" w:rsidRDefault="00F21EE9">
            <w:pPr>
              <w:shd w:val="clear" w:color="auto" w:fill="FFFFFF"/>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Январь – 18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4.10 Развитие навыков письма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Сочинение в классе: </w:t>
            </w:r>
            <w:r>
              <w:rPr>
                <w:rFonts w:ascii="Times New Roman" w:eastAsia="Times New Roman" w:hAnsi="Times New Roman" w:cs="Times New Roman"/>
                <w:i/>
              </w:rPr>
              <w:t>задание в формате олимпиады</w:t>
            </w:r>
            <w:r>
              <w:rPr>
                <w:rFonts w:ascii="Times New Roman" w:eastAsia="Times New Roman" w:hAnsi="Times New Roman" w:cs="Times New Roman"/>
              </w:rPr>
              <w:t>: Che cosa vuol dire “Made in Italy”?</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4.11 </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бренды, знаменитые на весь мир»,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116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4.12 </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бренды, знаменитые на весь мир»,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 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highlight w:val="magenta"/>
              </w:rPr>
            </w:pPr>
            <w:r>
              <w:rPr>
                <w:rFonts w:ascii="Times New Roman" w:eastAsia="Times New Roman" w:hAnsi="Times New Roman" w:cs="Times New Roman"/>
              </w:rPr>
              <w:t>117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4.13 ИЛ20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Чтение и перевод избранных стихотворений</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4.14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отрывка из романа “Il fu Mattia Pascal”</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119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4.15 </w:t>
            </w:r>
            <w:r>
              <w:rPr>
                <w:rFonts w:ascii="Times New Roman" w:eastAsia="Times New Roman" w:hAnsi="Times New Roman" w:cs="Times New Roman"/>
                <w:b/>
              </w:rPr>
              <w:t xml:space="preserve">Сельское хозяйство в Италии. </w:t>
            </w:r>
            <w:r>
              <w:rPr>
                <w:rFonts w:ascii="Times New Roman" w:eastAsia="Times New Roman" w:hAnsi="Times New Roman" w:cs="Times New Roman"/>
              </w:rPr>
              <w:t>Аудирование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Введение новых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текста вместе аудиозаписью стр 95 упр 5</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 опорой на ключевые слова /картинки стр 94</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по услышанному/прочитанному</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4.16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Изучающее чтение, работа с текстом </w:t>
            </w:r>
            <w:r>
              <w:rPr>
                <w:rFonts w:ascii="Times New Roman" w:eastAsia="Times New Roman" w:hAnsi="Times New Roman" w:cs="Times New Roman"/>
                <w:i/>
              </w:rPr>
              <w:t>L’agricoltura italiana</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работа в парах стр 96 упр 7,8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Заполнение таблицы с порой на текст стр 95 упр 5 </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4.17 Отработка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по теме стр 97 упр 9</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Составление тематического словаря стр 97 упр 10</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4.18 ИЛ21 Умберто Саба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Биография и творчество</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123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4.19 </w:t>
            </w:r>
            <w:r>
              <w:rPr>
                <w:rFonts w:ascii="Times New Roman" w:eastAsia="Times New Roman" w:hAnsi="Times New Roman" w:cs="Times New Roman"/>
                <w:b/>
              </w:rPr>
              <w:t xml:space="preserve">Италия и Россия: экономическое партнерство. </w:t>
            </w:r>
            <w:r>
              <w:rPr>
                <w:rFonts w:ascii="Times New Roman" w:eastAsia="Times New Roman" w:hAnsi="Times New Roman" w:cs="Times New Roman"/>
              </w:rPr>
              <w:t>Изучающее чтение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Введение новых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Изучающеечтение</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работастекстом</w:t>
            </w:r>
            <w:r w:rsidRPr="00F21EE9">
              <w:rPr>
                <w:rFonts w:ascii="Times New Roman" w:eastAsia="Times New Roman" w:hAnsi="Times New Roman" w:cs="Times New Roman"/>
                <w:i/>
                <w:lang w:val="it-IT"/>
              </w:rPr>
              <w:t>La cooperazione tra Russia e Italia</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99 упр 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стр 98 упр 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4.20 Развитие навыков говорения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Отработка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Пересказ текста с опорой на план / таблицу</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с опорой на текст стр 100 упр 5</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4.21 Отработка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4"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по теме стр 101 упр 6</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Составление тематического словаря стр 101 упр 7</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4.22</w:t>
            </w:r>
            <w:r>
              <w:rPr>
                <w:rFonts w:ascii="Times New Roman" w:eastAsia="Times New Roman" w:hAnsi="Times New Roman" w:cs="Times New Roman"/>
                <w:b/>
              </w:rPr>
              <w:t xml:space="preserve"> Грамматика</w:t>
            </w:r>
            <w:r>
              <w:rPr>
                <w:rFonts w:ascii="Times New Roman" w:eastAsia="Times New Roman" w:hAnsi="Times New Roman" w:cs="Times New Roman"/>
              </w:rPr>
              <w:t>. Развитие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4" w:space="0" w:color="000000"/>
              <w:left w:val="single" w:sz="4" w:space="0" w:color="000000"/>
              <w:right w:val="single" w:sz="4"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Отработка изученных ЛЕ</w:t>
            </w:r>
          </w:p>
        </w:tc>
        <w:tc>
          <w:tcPr>
            <w:tcW w:w="1843" w:type="dxa"/>
            <w:vMerge w:val="restart"/>
            <w:tcBorders>
              <w:top w:val="single" w:sz="6" w:space="0" w:color="000000"/>
              <w:left w:val="single" w:sz="4"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Повторениевременныхформ</w:t>
            </w:r>
            <w:r w:rsidRPr="00F21EE9">
              <w:rPr>
                <w:rFonts w:ascii="Times New Roman" w:eastAsia="Times New Roman" w:hAnsi="Times New Roman" w:cs="Times New Roman"/>
                <w:i/>
                <w:lang w:val="it-IT"/>
              </w:rPr>
              <w:t>Presente Indicativo, Passato Prossimo, Congiuntivo Presente</w:t>
            </w:r>
            <w:r w:rsidRPr="00F21EE9">
              <w:rPr>
                <w:rFonts w:ascii="Times New Roman" w:eastAsia="Times New Roman" w:hAnsi="Times New Roman" w:cs="Times New Roman"/>
                <w:lang w:val="it-IT"/>
              </w:rPr>
              <w:t xml:space="preserve">. </w:t>
            </w:r>
            <w:r>
              <w:rPr>
                <w:rFonts w:ascii="Times New Roman" w:eastAsia="Times New Roman" w:hAnsi="Times New Roman" w:cs="Times New Roman"/>
              </w:rPr>
              <w:t xml:space="preserve">Герундиальный оборот с союзом pur. Инфинитив с предлогом da. Повторение </w:t>
            </w:r>
            <w:r>
              <w:rPr>
                <w:rFonts w:ascii="Times New Roman" w:eastAsia="Times New Roman" w:hAnsi="Times New Roman" w:cs="Times New Roman"/>
                <w:i/>
              </w:rPr>
              <w:t>SuperlativoRelativoeAssoluto.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Употребление изученных форм в устной речи</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Употребление изученных форм в письменной речи, упражнения по теме</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Grammatichiamo!</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U4 L5 стр 102 - 105</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4.23 Отработка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4" w:space="0" w:color="000000"/>
              <w:left w:val="single" w:sz="4" w:space="0" w:color="000000"/>
              <w:right w:val="single" w:sz="4"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4"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4.24 Развитие навыков письменной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4" w:space="0" w:color="000000"/>
              <w:left w:val="single" w:sz="4" w:space="0" w:color="000000"/>
              <w:right w:val="single" w:sz="4"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4"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129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4.25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4"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4" w:space="0" w:color="000000"/>
              <w:left w:val="single" w:sz="4" w:space="0" w:color="000000"/>
              <w:right w:val="single" w:sz="4"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4"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highlight w:val="magenta"/>
              </w:rPr>
            </w:pPr>
            <w:r>
              <w:rPr>
                <w:rFonts w:ascii="Times New Roman" w:eastAsia="Times New Roman" w:hAnsi="Times New Roman" w:cs="Times New Roman"/>
              </w:rPr>
              <w:t>130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4.26 ИЛ22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4"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Чтение и перевод стихотворений. «Горное озеро», «Милан». </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131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4.27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одного из рассказов Альберто Моравиа.</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rsidRPr="00FA0924">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4.28 </w:t>
            </w:r>
            <w:r>
              <w:rPr>
                <w:rFonts w:ascii="Times New Roman" w:eastAsia="Times New Roman" w:hAnsi="Times New Roman" w:cs="Times New Roman"/>
                <w:b/>
              </w:rPr>
              <w:t xml:space="preserve">Поохотимся за словами. </w:t>
            </w:r>
            <w:r>
              <w:rPr>
                <w:rFonts w:ascii="Times New Roman" w:eastAsia="Times New Roman" w:hAnsi="Times New Roman" w:cs="Times New Roman"/>
              </w:rPr>
              <w:t>Формирование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Использовать изученные конструкции в соответствии с коммуникативной задачей</w:t>
            </w:r>
          </w:p>
          <w:p w:rsidR="00971FD7" w:rsidRDefault="00971FD7">
            <w:pPr>
              <w:shd w:val="clear" w:color="auto" w:fill="FFFFFF"/>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Употреблять слова, словосочетания, синонимы адекватно ситуации общения.</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Pr="00F21EE9" w:rsidRDefault="00F21EE9">
            <w:pPr>
              <w:shd w:val="clear" w:color="auto" w:fill="FFFFFF"/>
              <w:rPr>
                <w:rFonts w:ascii="Times New Roman" w:eastAsia="Times New Roman" w:hAnsi="Times New Roman" w:cs="Times New Roman"/>
                <w:lang w:val="it-IT"/>
              </w:rPr>
            </w:pPr>
            <w:r>
              <w:rPr>
                <w:rFonts w:ascii="Times New Roman" w:eastAsia="Times New Roman" w:hAnsi="Times New Roman" w:cs="Times New Roman"/>
              </w:rPr>
              <w:t>Упражненияпотеме</w:t>
            </w:r>
          </w:p>
          <w:p w:rsidR="00971FD7" w:rsidRPr="00F21EE9" w:rsidRDefault="00F21EE9">
            <w:pPr>
              <w:shd w:val="clear" w:color="auto" w:fill="FFFFFF"/>
              <w:rPr>
                <w:rFonts w:ascii="Times New Roman" w:eastAsia="Times New Roman" w:hAnsi="Times New Roman" w:cs="Times New Roman"/>
                <w:i/>
                <w:lang w:val="it-IT"/>
              </w:rPr>
            </w:pPr>
            <w:r w:rsidRPr="00F21EE9">
              <w:rPr>
                <w:rFonts w:ascii="Times New Roman" w:eastAsia="Times New Roman" w:hAnsi="Times New Roman" w:cs="Times New Roman"/>
                <w:i/>
                <w:lang w:val="it-IT"/>
              </w:rPr>
              <w:t>A caccia di parole</w:t>
            </w:r>
          </w:p>
          <w:p w:rsidR="00971FD7" w:rsidRPr="00F21EE9" w:rsidRDefault="00F21EE9">
            <w:pPr>
              <w:shd w:val="clear" w:color="auto" w:fill="FFFFFF"/>
              <w:rPr>
                <w:rFonts w:ascii="Times New Roman" w:eastAsia="Times New Roman" w:hAnsi="Times New Roman" w:cs="Times New Roman"/>
                <w:lang w:val="it-IT"/>
              </w:rPr>
            </w:pPr>
            <w:r w:rsidRPr="00F21EE9">
              <w:rPr>
                <w:rFonts w:ascii="Times New Roman" w:eastAsia="Times New Roman" w:hAnsi="Times New Roman" w:cs="Times New Roman"/>
                <w:lang w:val="it-IT"/>
              </w:rPr>
              <w:t xml:space="preserve">U4 L6 </w:t>
            </w:r>
            <w:r>
              <w:rPr>
                <w:rFonts w:ascii="Times New Roman" w:eastAsia="Times New Roman" w:hAnsi="Times New Roman" w:cs="Times New Roman"/>
              </w:rPr>
              <w:t>стр</w:t>
            </w:r>
            <w:r w:rsidRPr="00F21EE9">
              <w:rPr>
                <w:rFonts w:ascii="Times New Roman" w:eastAsia="Times New Roman" w:hAnsi="Times New Roman" w:cs="Times New Roman"/>
                <w:lang w:val="it-IT"/>
              </w:rPr>
              <w:t xml:space="preserve"> 106-107</w:t>
            </w:r>
          </w:p>
          <w:p w:rsidR="00971FD7" w:rsidRPr="00F21EE9" w:rsidRDefault="00971FD7">
            <w:pPr>
              <w:shd w:val="clear" w:color="auto" w:fill="FFFFFF"/>
              <w:rPr>
                <w:rFonts w:ascii="Times New Roman" w:eastAsia="Times New Roman" w:hAnsi="Times New Roman" w:cs="Times New Roman"/>
                <w:lang w:val="it-IT"/>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4.29 Отработка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4.30 Закрепление лексических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4.31 ИЛ23 Урок-дебаты</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Презентация избранного стихотворения с обоснованием выбора</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4.32 Развитие навыков письменной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Сочинениевклассе</w:t>
            </w:r>
            <w:r w:rsidRPr="00F21EE9">
              <w:rPr>
                <w:rFonts w:ascii="Times New Roman" w:eastAsia="Times New Roman" w:hAnsi="Times New Roman" w:cs="Times New Roman"/>
                <w:lang w:val="it-IT"/>
              </w:rPr>
              <w:t xml:space="preserve">: </w:t>
            </w:r>
            <w:r>
              <w:rPr>
                <w:rFonts w:ascii="Times New Roman" w:eastAsia="Times New Roman" w:hAnsi="Times New Roman" w:cs="Times New Roman"/>
                <w:i/>
              </w:rPr>
              <w:t>заданиевформатеолимпиады</w:t>
            </w:r>
            <w:r w:rsidRPr="00F21EE9">
              <w:rPr>
                <w:rFonts w:ascii="Times New Roman" w:eastAsia="Times New Roman" w:hAnsi="Times New Roman" w:cs="Times New Roman"/>
                <w:lang w:val="it-IT"/>
              </w:rPr>
              <w:t xml:space="preserve">: Italia e turismo, meta preferita dei russi. </w:t>
            </w:r>
            <w:r>
              <w:rPr>
                <w:rFonts w:ascii="Times New Roman" w:eastAsia="Times New Roman" w:hAnsi="Times New Roman" w:cs="Times New Roman"/>
              </w:rPr>
              <w:t>Commenta.</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4.33 </w:t>
            </w:r>
            <w:r>
              <w:rPr>
                <w:rFonts w:ascii="Times New Roman" w:eastAsia="Times New Roman" w:hAnsi="Times New Roman" w:cs="Times New Roman"/>
                <w:b/>
              </w:rPr>
              <w:t>Урок-проект</w:t>
            </w:r>
            <w:r>
              <w:rPr>
                <w:rFonts w:ascii="Times New Roman" w:eastAsia="Times New Roman" w:hAnsi="Times New Roman" w:cs="Times New Roman"/>
              </w:rPr>
              <w:t xml:space="preserve"> «Пищевая промышленность Италии»,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138</w:t>
            </w:r>
          </w:p>
          <w:p w:rsidR="00971FD7" w:rsidRDefault="00F21EE9">
            <w:pPr>
              <w:shd w:val="clear" w:color="auto" w:fill="FFFFFF"/>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Февраль – 24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4.34 </w:t>
            </w:r>
            <w:r>
              <w:rPr>
                <w:rFonts w:ascii="Times New Roman" w:eastAsia="Times New Roman" w:hAnsi="Times New Roman" w:cs="Times New Roman"/>
                <w:b/>
              </w:rPr>
              <w:t>Урок-проект</w:t>
            </w:r>
            <w:r>
              <w:rPr>
                <w:rFonts w:ascii="Times New Roman" w:eastAsia="Times New Roman" w:hAnsi="Times New Roman" w:cs="Times New Roman"/>
              </w:rPr>
              <w:t xml:space="preserve"> «Пищевая промышленность Италии»,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 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139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4.35  Развитие навыков говорения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i/>
              </w:rPr>
              <w:t>Задание в формате олимпиады</w:t>
            </w:r>
            <w:r>
              <w:rPr>
                <w:rFonts w:ascii="Times New Roman" w:eastAsia="Times New Roman" w:hAnsi="Times New Roman" w:cs="Times New Roman"/>
              </w:rPr>
              <w:t>: монологическая речь: опиши картинку</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4.36 ИЛ24 Развитие навыков письменной речи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i/>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Изложение по избранному рассказу</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4.37 Обобщение изученного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4.38 Контроль и анализ</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Лексико-грамматический тест.</w:t>
            </w: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15740" w:type="dxa"/>
            <w:gridSpan w:val="11"/>
            <w:tcBorders>
              <w:top w:val="single" w:sz="4" w:space="0" w:color="000000"/>
              <w:left w:val="single" w:sz="6" w:space="0" w:color="000000"/>
              <w:bottom w:val="single" w:sz="4"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lightGray"/>
              </w:rPr>
              <w:t>ТЕМА 5: ИСТОРИЯ ИТАЛЬЯНСКОЙ ЛИТЕРАТУРЫ (38 часов)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5.1 </w:t>
            </w:r>
            <w:r>
              <w:rPr>
                <w:rFonts w:ascii="Times New Roman" w:eastAsia="Times New Roman" w:hAnsi="Times New Roman" w:cs="Times New Roman"/>
                <w:b/>
              </w:rPr>
              <w:t>Итальянская поэзия</w:t>
            </w:r>
            <w:r>
              <w:rPr>
                <w:rFonts w:ascii="Times New Roman" w:eastAsia="Times New Roman" w:hAnsi="Times New Roman" w:cs="Times New Roman"/>
              </w:rPr>
              <w:t xml:space="preserve">. </w:t>
            </w:r>
            <w:r>
              <w:rPr>
                <w:rFonts w:ascii="Times New Roman" w:eastAsia="Times New Roman" w:hAnsi="Times New Roman" w:cs="Times New Roman"/>
                <w:i/>
              </w:rPr>
              <w:t>Данте</w:t>
            </w:r>
            <w:r>
              <w:rPr>
                <w:rFonts w:ascii="Times New Roman" w:eastAsia="Times New Roman" w:hAnsi="Times New Roman" w:cs="Times New Roman"/>
              </w:rPr>
              <w:t xml:space="preserve">.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Изучающее чтение биографической информации, чтение стихов </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U5 L1 стр 108-115</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по тексту стр 108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5.2 </w:t>
            </w:r>
            <w:r>
              <w:rPr>
                <w:rFonts w:ascii="Times New Roman" w:eastAsia="Times New Roman" w:hAnsi="Times New Roman" w:cs="Times New Roman"/>
                <w:i/>
              </w:rPr>
              <w:t>Ф. Петрарка</w:t>
            </w:r>
            <w:r>
              <w:rPr>
                <w:rFonts w:ascii="Times New Roman" w:eastAsia="Times New Roman" w:hAnsi="Times New Roman" w:cs="Times New Roman"/>
              </w:rPr>
              <w:t>.</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5.3 ИЛ25 Развитие навыков монологической речи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Высказывание с обоснованием мнения, рассказ избранных стихотворений</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146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5.4 </w:t>
            </w:r>
            <w:r>
              <w:rPr>
                <w:rFonts w:ascii="Times New Roman" w:eastAsia="Times New Roman" w:hAnsi="Times New Roman" w:cs="Times New Roman"/>
                <w:i/>
              </w:rPr>
              <w:t>Дж. Леопарди</w:t>
            </w:r>
            <w:r>
              <w:rPr>
                <w:rFonts w:ascii="Times New Roman" w:eastAsia="Times New Roman" w:hAnsi="Times New Roman" w:cs="Times New Roman"/>
              </w:rPr>
              <w:t>.</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5.5. </w:t>
            </w:r>
            <w:r>
              <w:rPr>
                <w:rFonts w:ascii="Times New Roman" w:eastAsia="Times New Roman" w:hAnsi="Times New Roman" w:cs="Times New Roman"/>
                <w:i/>
              </w:rPr>
              <w:t>С. Квазимодо</w:t>
            </w:r>
            <w:r>
              <w:rPr>
                <w:rFonts w:ascii="Times New Roman" w:eastAsia="Times New Roman" w:hAnsi="Times New Roman" w:cs="Times New Roman"/>
              </w:rPr>
              <w:t>.</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5.6 </w:t>
            </w:r>
            <w:r>
              <w:rPr>
                <w:rFonts w:ascii="Times New Roman" w:eastAsia="Times New Roman" w:hAnsi="Times New Roman" w:cs="Times New Roman"/>
                <w:i/>
              </w:rPr>
              <w:t xml:space="preserve">Э. Монтале. </w:t>
            </w:r>
          </w:p>
          <w:p w:rsidR="00971FD7" w:rsidRDefault="00971FD7">
            <w:pPr>
              <w:shd w:val="clear" w:color="auto" w:fill="FFFFFF"/>
              <w:rPr>
                <w:rFonts w:ascii="Times New Roman" w:eastAsia="Times New Roman" w:hAnsi="Times New Roman" w:cs="Times New Roman"/>
              </w:rPr>
            </w:pPr>
          </w:p>
          <w:p w:rsidR="00971FD7" w:rsidRDefault="00971FD7">
            <w:pPr>
              <w:shd w:val="clear" w:color="auto" w:fill="FFFFFF"/>
              <w:rPr>
                <w:rFonts w:ascii="Times New Roman" w:eastAsia="Times New Roman" w:hAnsi="Times New Roman" w:cs="Times New Roman"/>
              </w:rPr>
            </w:pPr>
          </w:p>
          <w:p w:rsidR="00971FD7" w:rsidRDefault="00971FD7">
            <w:pPr>
              <w:shd w:val="clear" w:color="auto" w:fill="FFFFFF"/>
              <w:rPr>
                <w:rFonts w:ascii="Times New Roman" w:eastAsia="Times New Roman" w:hAnsi="Times New Roman" w:cs="Times New Roman"/>
              </w:rPr>
            </w:pP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149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5.7 </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поэты 20 века»,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5.8 </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поэты 20 века»,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 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5.9 </w:t>
            </w:r>
            <w:r>
              <w:rPr>
                <w:rFonts w:ascii="Times New Roman" w:eastAsia="Times New Roman" w:hAnsi="Times New Roman" w:cs="Times New Roman"/>
                <w:b/>
              </w:rPr>
              <w:t xml:space="preserve">Итальянская проза. </w:t>
            </w:r>
            <w:r>
              <w:rPr>
                <w:rFonts w:ascii="Times New Roman" w:eastAsia="Times New Roman" w:hAnsi="Times New Roman" w:cs="Times New Roman"/>
                <w:i/>
              </w:rPr>
              <w:t>Дж. Боккаччо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Изучающее чтение стр 116</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с опорой на вопросы стр 116 упр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5.10 </w:t>
            </w:r>
            <w:r>
              <w:rPr>
                <w:rFonts w:ascii="Times New Roman" w:eastAsia="Times New Roman" w:hAnsi="Times New Roman" w:cs="Times New Roman"/>
                <w:i/>
              </w:rPr>
              <w:t>Декамерон</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стр 117 упр 3</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5.11 ИЛ26 Урок-дебаты</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«Декамерон»</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154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5.12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лексики по теме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отдельных отрывков</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b/>
              </w:rPr>
            </w:pPr>
            <w:r>
              <w:rPr>
                <w:rFonts w:ascii="Times New Roman" w:eastAsia="Times New Roman" w:hAnsi="Times New Roman" w:cs="Times New Roman"/>
              </w:rPr>
              <w:t xml:space="preserve">5.13 </w:t>
            </w:r>
            <w:r>
              <w:rPr>
                <w:rFonts w:ascii="Times New Roman" w:eastAsia="Times New Roman" w:hAnsi="Times New Roman" w:cs="Times New Roman"/>
                <w:b/>
              </w:rPr>
              <w:t>Э. Флайано.</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Развитие навыков говорения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122 упр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Беседа по теме урока с опорой на вопросы стр 122 упр 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5.14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Отработка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Изучающее чтение, перевод отдельных отрывков </w:t>
            </w:r>
            <w:r>
              <w:rPr>
                <w:rFonts w:ascii="Times New Roman" w:eastAsia="Times New Roman" w:hAnsi="Times New Roman" w:cs="Times New Roman"/>
                <w:i/>
              </w:rPr>
              <w:t>Alberiepeccati</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по тексту стр 125 упр 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5.15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Пересказ текста, беседа с опорой на вопросы стр 126 упр 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Составление плана текста стр 125 упр 7</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158</w:t>
            </w:r>
          </w:p>
          <w:p w:rsidR="00971FD7" w:rsidRDefault="00F21EE9">
            <w:pPr>
              <w:shd w:val="clear" w:color="auto" w:fill="FFFFFF"/>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Март – 20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5.16  ИЛ 27 Современные итальянские писатели для молодежи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о современной итальянской литературе для молодежи: Никколо Амманити, Андреа де Карло.</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159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5.17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отдельных отрывков из романа Никколо Амманити “Tiprendoetiportovia”</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5.18 Развитие навыков устной речи по теме “Проблемы молодежи”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Составить монологическое высказывание с опорой на вопросы учителя. Вести диалог обмен-мнениями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161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5.19 Развитие навыков письменной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Сочинениевклассе: </w:t>
            </w:r>
            <w:r>
              <w:rPr>
                <w:rFonts w:ascii="Times New Roman" w:eastAsia="Times New Roman" w:hAnsi="Times New Roman" w:cs="Times New Roman"/>
                <w:i/>
              </w:rPr>
              <w:t>заданиевформатеолимпиады</w:t>
            </w:r>
            <w:r>
              <w:rPr>
                <w:rFonts w:ascii="Times New Roman" w:eastAsia="Times New Roman" w:hAnsi="Times New Roman" w:cs="Times New Roman"/>
              </w:rPr>
              <w:t>: Commentaundettorusso. Стр 126 упр 11</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5.20</w:t>
            </w:r>
            <w:r>
              <w:rPr>
                <w:rFonts w:ascii="Times New Roman" w:eastAsia="Times New Roman" w:hAnsi="Times New Roman" w:cs="Times New Roman"/>
                <w:b/>
              </w:rPr>
              <w:t xml:space="preserve"> Грамматика</w:t>
            </w:r>
            <w:r>
              <w:rPr>
                <w:rFonts w:ascii="Times New Roman" w:eastAsia="Times New Roman" w:hAnsi="Times New Roman" w:cs="Times New Roman"/>
              </w:rPr>
              <w:t>. Развитие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Совершенствование и закрепление изученных ЛЕ</w:t>
            </w:r>
          </w:p>
        </w:tc>
        <w:tc>
          <w:tcPr>
            <w:tcW w:w="1843" w:type="dxa"/>
            <w:vMerge w:val="restart"/>
            <w:tcBorders>
              <w:top w:val="single" w:sz="6" w:space="0" w:color="000000"/>
              <w:left w:val="single" w:sz="6" w:space="0" w:color="000000"/>
              <w:right w:val="single" w:sz="6" w:space="0" w:color="000000"/>
            </w:tcBorders>
            <w:shd w:val="clear" w:color="auto" w:fill="FFFFFF"/>
          </w:tcPr>
          <w:p w:rsidR="00971FD7" w:rsidRPr="00F21EE9" w:rsidRDefault="00F21EE9">
            <w:pPr>
              <w:shd w:val="clear" w:color="auto" w:fill="FFFFFF"/>
              <w:jc w:val="both"/>
              <w:rPr>
                <w:rFonts w:ascii="Times New Roman" w:eastAsia="Times New Roman" w:hAnsi="Times New Roman" w:cs="Times New Roman"/>
                <w:i/>
                <w:lang w:val="it-IT"/>
              </w:rPr>
            </w:pPr>
            <w:r w:rsidRPr="00F21EE9">
              <w:rPr>
                <w:rFonts w:ascii="Times New Roman" w:eastAsia="Times New Roman" w:hAnsi="Times New Roman" w:cs="Times New Roman"/>
                <w:i/>
                <w:lang w:val="it-IT"/>
              </w:rPr>
              <w:t>Periodo ipotetico I tipo (reale)</w:t>
            </w:r>
          </w:p>
          <w:p w:rsidR="00971FD7" w:rsidRPr="00F21EE9" w:rsidRDefault="00F21EE9">
            <w:pPr>
              <w:shd w:val="clear" w:color="auto" w:fill="FFFFFF"/>
              <w:jc w:val="both"/>
              <w:rPr>
                <w:rFonts w:ascii="Times New Roman" w:eastAsia="Times New Roman" w:hAnsi="Times New Roman" w:cs="Times New Roman"/>
                <w:i/>
                <w:lang w:val="it-IT"/>
              </w:rPr>
            </w:pPr>
            <w:r w:rsidRPr="00F21EE9">
              <w:rPr>
                <w:rFonts w:ascii="Times New Roman" w:eastAsia="Times New Roman" w:hAnsi="Times New Roman" w:cs="Times New Roman"/>
                <w:i/>
                <w:lang w:val="it-IT"/>
              </w:rPr>
              <w:t>Periodo ipotetico II tipo (possibile)</w:t>
            </w:r>
          </w:p>
          <w:p w:rsidR="00971FD7" w:rsidRPr="00F21EE9" w:rsidRDefault="00F21EE9">
            <w:pPr>
              <w:shd w:val="clear" w:color="auto" w:fill="FFFFFF"/>
              <w:jc w:val="both"/>
              <w:rPr>
                <w:rFonts w:ascii="Times New Roman" w:eastAsia="Times New Roman" w:hAnsi="Times New Roman" w:cs="Times New Roman"/>
                <w:i/>
                <w:lang w:val="it-IT"/>
              </w:rPr>
            </w:pPr>
            <w:r w:rsidRPr="00F21EE9">
              <w:rPr>
                <w:rFonts w:ascii="Times New Roman" w:eastAsia="Times New Roman" w:hAnsi="Times New Roman" w:cs="Times New Roman"/>
                <w:i/>
                <w:lang w:val="it-IT"/>
              </w:rPr>
              <w:t>Periodo ipotetico III tipo (irreale)</w:t>
            </w:r>
          </w:p>
          <w:p w:rsidR="00971FD7" w:rsidRPr="00F21EE9" w:rsidRDefault="00F21EE9">
            <w:pPr>
              <w:shd w:val="clear" w:color="auto" w:fill="FFFFFF"/>
              <w:jc w:val="both"/>
              <w:rPr>
                <w:rFonts w:ascii="Times New Roman" w:eastAsia="Times New Roman" w:hAnsi="Times New Roman" w:cs="Times New Roman"/>
                <w:i/>
                <w:lang w:val="it-IT"/>
              </w:rPr>
            </w:pPr>
            <w:r w:rsidRPr="00F21EE9">
              <w:rPr>
                <w:rFonts w:ascii="Times New Roman" w:eastAsia="Times New Roman" w:hAnsi="Times New Roman" w:cs="Times New Roman"/>
                <w:i/>
                <w:lang w:val="it-IT"/>
              </w:rPr>
              <w:t>Periodo ipotetico misto</w:t>
            </w:r>
          </w:p>
          <w:p w:rsidR="00971FD7" w:rsidRPr="00F21EE9" w:rsidRDefault="00F21EE9">
            <w:pPr>
              <w:shd w:val="clear" w:color="auto" w:fill="FFFFFF"/>
              <w:jc w:val="both"/>
              <w:rPr>
                <w:rFonts w:ascii="Times New Roman" w:eastAsia="Times New Roman" w:hAnsi="Times New Roman" w:cs="Times New Roman"/>
                <w:lang w:val="it-IT"/>
              </w:rPr>
            </w:pPr>
            <w:r>
              <w:rPr>
                <w:rFonts w:ascii="Times New Roman" w:eastAsia="Times New Roman" w:hAnsi="Times New Roman" w:cs="Times New Roman"/>
              </w:rPr>
              <w:t>Повторениеформ</w:t>
            </w:r>
            <w:r w:rsidRPr="00F21EE9">
              <w:rPr>
                <w:rFonts w:ascii="Times New Roman" w:eastAsia="Times New Roman" w:hAnsi="Times New Roman" w:cs="Times New Roman"/>
                <w:i/>
                <w:lang w:val="it-IT"/>
              </w:rPr>
              <w:t xml:space="preserve"> Condizionale</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Pr="00F21EE9" w:rsidRDefault="00971FD7">
            <w:pPr>
              <w:shd w:val="clear" w:color="auto" w:fill="FFFFFF"/>
              <w:jc w:val="both"/>
              <w:rPr>
                <w:rFonts w:ascii="Times New Roman" w:eastAsia="Times New Roman" w:hAnsi="Times New Roman" w:cs="Times New Roman"/>
                <w:lang w:val="it-IT"/>
              </w:rPr>
            </w:pP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Употребление изученных форм в устной речи</w:t>
            </w:r>
          </w:p>
        </w:tc>
        <w:tc>
          <w:tcPr>
            <w:tcW w:w="2268"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Употребление изученных форм в письменной речи, упражнения по теме</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Grammatichiamo!</w:t>
            </w:r>
          </w:p>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U5 L4 стр 127 – 130</w:t>
            </w:r>
          </w:p>
          <w:p w:rsidR="00971FD7" w:rsidRDefault="00971FD7">
            <w:pPr>
              <w:shd w:val="clear" w:color="auto" w:fill="FFFFFF"/>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5.21 Отработка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5.22 Развитие навыков письменной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5.23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vMerge/>
            <w:tcBorders>
              <w:top w:val="single" w:sz="6" w:space="0" w:color="000000"/>
              <w:left w:val="single" w:sz="6" w:space="0" w:color="000000"/>
              <w:right w:val="single" w:sz="6" w:space="0" w:color="000000"/>
            </w:tcBorders>
            <w:shd w:val="clear" w:color="auto" w:fill="FFFFFF"/>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68"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5.24 ИЛ28 Дино Буццати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5.25 </w:t>
            </w:r>
            <w:r>
              <w:rPr>
                <w:rFonts w:ascii="Times New Roman" w:eastAsia="Times New Roman" w:hAnsi="Times New Roman" w:cs="Times New Roman"/>
                <w:b/>
              </w:rPr>
              <w:t>Д. Буццати.</w:t>
            </w:r>
            <w:r>
              <w:rPr>
                <w:rFonts w:ascii="Times New Roman" w:eastAsia="Times New Roman" w:hAnsi="Times New Roman" w:cs="Times New Roman"/>
              </w:rPr>
              <w:t xml:space="preserve"> Аудирование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131 упр 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Беседа по теме урока с опорой на услышанное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168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5.26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Изучающее чтение, перевод отдельных отрывков </w:t>
            </w:r>
            <w:r>
              <w:rPr>
                <w:rFonts w:ascii="Times New Roman" w:eastAsia="Times New Roman" w:hAnsi="Times New Roman" w:cs="Times New Roman"/>
                <w:i/>
              </w:rPr>
              <w:t>Igiorniperduti</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по тексту стр 134 упр 9</w:t>
            </w:r>
          </w:p>
        </w:tc>
        <w:tc>
          <w:tcPr>
            <w:tcW w:w="2268" w:type="dxa"/>
          </w:tcPr>
          <w:p w:rsidR="00971FD7" w:rsidRDefault="00971FD7">
            <w:pPr>
              <w:shd w:val="clear" w:color="auto" w:fill="FFFFFF"/>
              <w:jc w:val="both"/>
              <w:rPr>
                <w:rFonts w:ascii="Times New Roman" w:eastAsia="Times New Roman" w:hAnsi="Times New Roman" w:cs="Times New Roman"/>
              </w:rPr>
            </w:pPr>
          </w:p>
        </w:tc>
      </w:tr>
      <w:tr w:rsidR="00971FD7">
        <w:trPr>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169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5.27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Пересказ текста, беседа с опорой на вопросы стр 134 упр 11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Составление плана текста стр 133 упр 7</w:t>
            </w:r>
          </w:p>
        </w:tc>
        <w:tc>
          <w:tcPr>
            <w:tcW w:w="2268" w:type="dxa"/>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5.28 Развитие навыков говорения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i/>
              </w:rPr>
              <w:t>Задание в формате олимпиады</w:t>
            </w:r>
            <w:r>
              <w:rPr>
                <w:rFonts w:ascii="Times New Roman" w:eastAsia="Times New Roman" w:hAnsi="Times New Roman" w:cs="Times New Roman"/>
              </w:rPr>
              <w:t xml:space="preserve">: монологическая речь: прокомментируй фразу стр 134 </w:t>
            </w:r>
            <w:r>
              <w:rPr>
                <w:rFonts w:ascii="Times New Roman" w:eastAsia="Times New Roman" w:hAnsi="Times New Roman" w:cs="Times New Roman"/>
                <w:i/>
              </w:rPr>
              <w:t>Ioeiltempo</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5.29 ИЛ29 Лучиано Де Крешенцо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i/>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5.30 </w:t>
            </w:r>
            <w:r>
              <w:rPr>
                <w:rFonts w:ascii="Times New Roman" w:eastAsia="Times New Roman" w:hAnsi="Times New Roman" w:cs="Times New Roman"/>
                <w:b/>
              </w:rPr>
              <w:t>Л. Де Крешенцо</w:t>
            </w:r>
            <w:r>
              <w:rPr>
                <w:rFonts w:ascii="Times New Roman" w:eastAsia="Times New Roman" w:hAnsi="Times New Roman" w:cs="Times New Roman"/>
              </w:rPr>
              <w:t>. Развитие навыков аудирования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135 упр 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Беседа по теме урока с опорой на услышанное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5.31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Закрепление форм </w:t>
            </w:r>
            <w:r>
              <w:rPr>
                <w:rFonts w:ascii="Times New Roman" w:eastAsia="Times New Roman" w:hAnsi="Times New Roman" w:cs="Times New Roman"/>
                <w:i/>
              </w:rPr>
              <w:t>Congiuntivo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Изучающеечтение, </w:t>
            </w:r>
            <w:r>
              <w:rPr>
                <w:rFonts w:ascii="Times New Roman" w:eastAsia="Times New Roman" w:hAnsi="Times New Roman" w:cs="Times New Roman"/>
                <w:i/>
              </w:rPr>
              <w:t>Seviziosveglia (работа с текстом)</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Составление плана текста стр 138 упр 6</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5.32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Чтение по ролям диалога, инсценировка стр 138 упр 7</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Пересказ текста, свободная беседа по теме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Ответы на вопросы по тексту стр 138 упр 8</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5.33 Развитие навыков говорения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i/>
              </w:rPr>
              <w:t>Задание в формате олимпиады</w:t>
            </w:r>
            <w:r>
              <w:rPr>
                <w:rFonts w:ascii="Times New Roman" w:eastAsia="Times New Roman" w:hAnsi="Times New Roman" w:cs="Times New Roman"/>
              </w:rPr>
              <w:t>: монологическая речь: прокомментируй фразу,опиши картинкустр 139 упр 11</w:t>
            </w:r>
            <w:r>
              <w:rPr>
                <w:rFonts w:ascii="Times New Roman" w:eastAsia="Times New Roman" w:hAnsi="Times New Roman" w:cs="Times New Roman"/>
                <w:i/>
              </w:rPr>
              <w:t>Alzarsiprestolamattina</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176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5.34 </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писатели 20 века», подготовка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Подготовка проекта по теме, исследование и сбор материала, работа в парах / группах</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5.35 ИЛ30 </w:t>
            </w:r>
            <w:r>
              <w:rPr>
                <w:rFonts w:ascii="Times New Roman" w:eastAsia="Times New Roman" w:hAnsi="Times New Roman" w:cs="Times New Roman"/>
                <w:b/>
              </w:rPr>
              <w:t>Урок-проект</w:t>
            </w:r>
            <w:r>
              <w:rPr>
                <w:rFonts w:ascii="Times New Roman" w:eastAsia="Times New Roman" w:hAnsi="Times New Roman" w:cs="Times New Roman"/>
              </w:rPr>
              <w:t xml:space="preserve"> «Итальянские писатели 20 века», презентация работ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 xml:space="preserve"> Презентация и защита подготовленных проектов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5.36 Обобщение изученного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179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5.37 Контроль</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Лексико-грамматический тест.</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5.38 Анализ</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15740" w:type="dxa"/>
            <w:gridSpan w:val="11"/>
            <w:tcBorders>
              <w:top w:val="single" w:sz="4" w:space="0" w:color="000000"/>
              <w:left w:val="single" w:sz="6" w:space="0" w:color="000000"/>
              <w:bottom w:val="single" w:sz="4"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lightGray"/>
              </w:rPr>
              <w:t>ТЕМА 6: ОКОНЧАНИЕ ШКОЛЫ (20 часов)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6.1 </w:t>
            </w:r>
            <w:r>
              <w:rPr>
                <w:rFonts w:ascii="Times New Roman" w:eastAsia="Times New Roman" w:hAnsi="Times New Roman" w:cs="Times New Roman"/>
                <w:b/>
              </w:rPr>
              <w:t>Последний год</w:t>
            </w:r>
            <w:r>
              <w:rPr>
                <w:rFonts w:ascii="Times New Roman" w:eastAsia="Times New Roman" w:hAnsi="Times New Roman" w:cs="Times New Roman"/>
              </w:rPr>
              <w:t>. Развитие навыков диалогической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Введение новых лексических единиц</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Комбинированный диалог, диалог обмен мнениями с опорой на вопросы стр 140 упр 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6.2 Развитие навыков чтения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Совершенствование и 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Работа с текстом стр 141 </w:t>
            </w:r>
            <w:r>
              <w:rPr>
                <w:rFonts w:ascii="Times New Roman" w:eastAsia="Times New Roman" w:hAnsi="Times New Roman" w:cs="Times New Roman"/>
                <w:i/>
              </w:rPr>
              <w:t>Ultimoannodiliceo</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 частичным пониманием стр 141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183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6.3 ИЛ31 Итало Кальвино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0064" w:type="dxa"/>
            <w:gridSpan w:val="5"/>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center"/>
              <w:rPr>
                <w:rFonts w:ascii="Times New Roman" w:eastAsia="Times New Roman" w:hAnsi="Times New Roman" w:cs="Times New Roman"/>
              </w:rPr>
            </w:pP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Биография</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184</w:t>
            </w:r>
          </w:p>
          <w:p w:rsidR="00971FD7" w:rsidRDefault="00F21EE9">
            <w:pPr>
              <w:shd w:val="clear" w:color="auto" w:fill="FFFFFF"/>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Апрель-  26 ч</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6.4 Развитие навыков пересказа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Закрепление форм</w:t>
            </w:r>
            <w:r>
              <w:rPr>
                <w:rFonts w:ascii="Times New Roman" w:eastAsia="Times New Roman" w:hAnsi="Times New Roman" w:cs="Times New Roman"/>
                <w:i/>
              </w:rPr>
              <w:t>Congiuntivo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Пересказ текста с опорой на ключевые слова/план</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Составление плана, формулировка основной мысли из прочитанного стр 143 упр 14</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6.5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Повторение временных форм прошедшего времени </w:t>
            </w:r>
            <w:r>
              <w:rPr>
                <w:rFonts w:ascii="Times New Roman" w:eastAsia="Times New Roman" w:hAnsi="Times New Roman" w:cs="Times New Roman"/>
                <w:i/>
              </w:rPr>
              <w:t>PassatoProssimo, Imperfetto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Письменные упражнения стр 142 упр 9</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6.6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отрывка из романа “Il visconte dimezzato”</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6.7 Развитие навыков говорения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i/>
              </w:rPr>
              <w:t>Задание в формате олимпиады</w:t>
            </w:r>
            <w:r>
              <w:rPr>
                <w:rFonts w:ascii="Times New Roman" w:eastAsia="Times New Roman" w:hAnsi="Times New Roman" w:cs="Times New Roman"/>
              </w:rPr>
              <w:t xml:space="preserve">: монологическая речь: прокомментируй фразы </w:t>
            </w:r>
            <w:r>
              <w:rPr>
                <w:rFonts w:ascii="Times New Roman" w:eastAsia="Times New Roman" w:hAnsi="Times New Roman" w:cs="Times New Roman"/>
                <w:i/>
              </w:rPr>
              <w:t xml:space="preserve">Esamidimaturita` </w:t>
            </w:r>
            <w:r>
              <w:rPr>
                <w:rFonts w:ascii="Times New Roman" w:eastAsia="Times New Roman" w:hAnsi="Times New Roman" w:cs="Times New Roman"/>
              </w:rPr>
              <w:t>стр 143 упр 15</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6.8 ИЛ32  Итало Кальвино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о жизни и творчестве Итало Кальвино</w:t>
            </w:r>
          </w:p>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Презентации</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189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6.9 </w:t>
            </w:r>
            <w:r>
              <w:rPr>
                <w:rFonts w:ascii="Times New Roman" w:eastAsia="Times New Roman" w:hAnsi="Times New Roman" w:cs="Times New Roman"/>
                <w:b/>
              </w:rPr>
              <w:t>Что делать?</w:t>
            </w:r>
            <w:r>
              <w:rPr>
                <w:rFonts w:ascii="Times New Roman" w:eastAsia="Times New Roman" w:hAnsi="Times New Roman" w:cs="Times New Roman"/>
              </w:rPr>
              <w:t xml:space="preserve"> Развитие навыков монологической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Введение новых лексических единиц</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Монологические высказывания с опорой на ключевые слова стр 145 упр 1</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190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6.10 Аудирование с полным пониманием</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val="restart"/>
            <w:tcBorders>
              <w:top w:val="single" w:sz="6" w:space="0" w:color="000000"/>
              <w:left w:val="single" w:sz="6" w:space="0" w:color="000000"/>
              <w:right w:val="single" w:sz="6" w:space="0" w:color="000000"/>
            </w:tcBorders>
            <w:shd w:val="clear" w:color="auto" w:fill="FFFFFF"/>
            <w:vAlign w:val="center"/>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Совершенствование и закрепление изученных ЛЕ</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Аудирование стр 146 упр 2</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Заполнение таблицы по услышанному стр 147 упр 6</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6.11 Закрепление грамматических навыков</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Повторение и отработка использования форм </w:t>
            </w:r>
            <w:r>
              <w:rPr>
                <w:rFonts w:ascii="Times New Roman" w:eastAsia="Times New Roman" w:hAnsi="Times New Roman" w:cs="Times New Roman"/>
                <w:i/>
              </w:rPr>
              <w:t>Congiuntivo</w:t>
            </w: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Использование в устной речи изученных грамматических конструкций</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6.12 Урок-беседа, интервью</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Комбинированный диалог, диалог-обмен мнениями по поставленной проблеме, работа в парах стр 148 упр 9, 10</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6.13 Развитие навыков говорения</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i/>
              </w:rPr>
              <w:t>Задание в формате олимпиады</w:t>
            </w:r>
            <w:r>
              <w:rPr>
                <w:rFonts w:ascii="Times New Roman" w:eastAsia="Times New Roman" w:hAnsi="Times New Roman" w:cs="Times New Roman"/>
              </w:rPr>
              <w:t>: монологическая речь: прокомментируй фразы стр 148 упр 8</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6.14 Развитие навыков письменной речи</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Сочинение в классе: </w:t>
            </w:r>
            <w:r>
              <w:rPr>
                <w:rFonts w:ascii="Times New Roman" w:eastAsia="Times New Roman" w:hAnsi="Times New Roman" w:cs="Times New Roman"/>
                <w:i/>
              </w:rPr>
              <w:t>задание в формате олимпиады</w:t>
            </w:r>
            <w:r>
              <w:rPr>
                <w:rFonts w:ascii="Times New Roman" w:eastAsia="Times New Roman" w:hAnsi="Times New Roman" w:cs="Times New Roman"/>
              </w:rPr>
              <w:t xml:space="preserve">: </w:t>
            </w:r>
            <w:r>
              <w:rPr>
                <w:rFonts w:ascii="Times New Roman" w:eastAsia="Times New Roman" w:hAnsi="Times New Roman" w:cs="Times New Roman"/>
                <w:i/>
              </w:rPr>
              <w:t>Professioni richieste nel futuro</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highlight w:val="magenta"/>
              </w:rPr>
            </w:pPr>
            <w:r>
              <w:rPr>
                <w:rFonts w:ascii="Times New Roman" w:eastAsia="Times New Roman" w:hAnsi="Times New Roman" w:cs="Times New Roman"/>
              </w:rPr>
              <w:t>195</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6.15 ИЛ 33 Умберто Эко</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Урок-лекция Умберто Эко. Жизнь и творчество. Роман “Имя Розы”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196</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6.16 Развитие навыков чтения и перевода</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843"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Работа с текстом, аналитическое чтение, перевод отрывка из романа “Имя Розы”</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r>
      <w:tr w:rsidR="00971FD7" w:rsidRPr="00FA0924">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197</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6.17 Итоговый лексико-грамматический тест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Pr="00F21EE9" w:rsidRDefault="00F21EE9">
            <w:pPr>
              <w:shd w:val="clear" w:color="auto" w:fill="FFFFFF"/>
              <w:jc w:val="center"/>
              <w:rPr>
                <w:rFonts w:ascii="Times New Roman" w:eastAsia="Times New Roman" w:hAnsi="Times New Roman" w:cs="Times New Roman"/>
                <w:lang w:val="en-US"/>
              </w:rPr>
            </w:pPr>
            <w:r w:rsidRPr="00F21EE9">
              <w:rPr>
                <w:rFonts w:ascii="Times New Roman" w:eastAsia="Times New Roman" w:hAnsi="Times New Roman" w:cs="Times New Roman"/>
                <w:lang w:val="en-US"/>
              </w:rPr>
              <w:t xml:space="preserve">U6 L4 </w:t>
            </w:r>
            <w:r w:rsidRPr="00F21EE9">
              <w:rPr>
                <w:rFonts w:ascii="Times New Roman" w:eastAsia="Times New Roman" w:hAnsi="Times New Roman" w:cs="Times New Roman"/>
                <w:b/>
                <w:i/>
                <w:lang w:val="en-US"/>
              </w:rPr>
              <w:t xml:space="preserve">Test grammaticale </w:t>
            </w:r>
            <w:r>
              <w:rPr>
                <w:rFonts w:ascii="Times New Roman" w:eastAsia="Times New Roman" w:hAnsi="Times New Roman" w:cs="Times New Roman"/>
              </w:rPr>
              <w:t>стр</w:t>
            </w:r>
            <w:r w:rsidRPr="00F21EE9">
              <w:rPr>
                <w:rFonts w:ascii="Times New Roman" w:eastAsia="Times New Roman" w:hAnsi="Times New Roman" w:cs="Times New Roman"/>
                <w:lang w:val="en-US"/>
              </w:rPr>
              <w:t xml:space="preserve"> 154</w:t>
            </w:r>
          </w:p>
          <w:p w:rsidR="00971FD7" w:rsidRPr="00F21EE9" w:rsidRDefault="00F21EE9">
            <w:pPr>
              <w:shd w:val="clear" w:color="auto" w:fill="FFFFFF"/>
              <w:jc w:val="center"/>
              <w:rPr>
                <w:rFonts w:ascii="Times New Roman" w:eastAsia="Times New Roman" w:hAnsi="Times New Roman" w:cs="Times New Roman"/>
                <w:lang w:val="en-US"/>
              </w:rPr>
            </w:pPr>
            <w:r w:rsidRPr="00F21EE9">
              <w:rPr>
                <w:rFonts w:ascii="Times New Roman" w:eastAsia="Times New Roman" w:hAnsi="Times New Roman" w:cs="Times New Roman"/>
                <w:lang w:val="en-US"/>
              </w:rPr>
              <w:t xml:space="preserve">U6 L5 </w:t>
            </w:r>
            <w:r w:rsidRPr="00F21EE9">
              <w:rPr>
                <w:rFonts w:ascii="Times New Roman" w:eastAsia="Times New Roman" w:hAnsi="Times New Roman" w:cs="Times New Roman"/>
                <w:b/>
                <w:i/>
                <w:lang w:val="en-US"/>
              </w:rPr>
              <w:t xml:space="preserve">Test lessicale </w:t>
            </w:r>
            <w:r>
              <w:rPr>
                <w:rFonts w:ascii="Times New Roman" w:eastAsia="Times New Roman" w:hAnsi="Times New Roman" w:cs="Times New Roman"/>
              </w:rPr>
              <w:t>стр</w:t>
            </w:r>
            <w:r w:rsidRPr="00F21EE9">
              <w:rPr>
                <w:rFonts w:ascii="Times New Roman" w:eastAsia="Times New Roman" w:hAnsi="Times New Roman" w:cs="Times New Roman"/>
                <w:lang w:val="en-US"/>
              </w:rPr>
              <w:t xml:space="preserve"> 159</w:t>
            </w:r>
          </w:p>
          <w:p w:rsidR="00971FD7" w:rsidRPr="00F21EE9" w:rsidRDefault="00971FD7">
            <w:pPr>
              <w:shd w:val="clear" w:color="auto" w:fill="FFFFFF"/>
              <w:jc w:val="center"/>
              <w:rPr>
                <w:rFonts w:ascii="Times New Roman" w:eastAsia="Times New Roman" w:hAnsi="Times New Roman" w:cs="Times New Roman"/>
                <w:lang w:val="en-US"/>
              </w:rPr>
            </w:pPr>
          </w:p>
        </w:tc>
      </w:tr>
      <w:tr w:rsidR="00971FD7" w:rsidRPr="00FA0924">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lastRenderedPageBreak/>
              <w:t>198</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6.18 Итоговый лексико-грамматический тест</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971FD7" w:rsidRPr="00F21EE9" w:rsidRDefault="00F21EE9">
            <w:pPr>
              <w:shd w:val="clear" w:color="auto" w:fill="FFFFFF"/>
              <w:jc w:val="center"/>
              <w:rPr>
                <w:rFonts w:ascii="Times New Roman" w:eastAsia="Times New Roman" w:hAnsi="Times New Roman" w:cs="Times New Roman"/>
                <w:lang w:val="it-IT"/>
              </w:rPr>
            </w:pPr>
            <w:r w:rsidRPr="00F21EE9">
              <w:rPr>
                <w:rFonts w:ascii="Times New Roman" w:eastAsia="Times New Roman" w:hAnsi="Times New Roman" w:cs="Times New Roman"/>
                <w:lang w:val="it-IT"/>
              </w:rPr>
              <w:t xml:space="preserve"> U6 L6 </w:t>
            </w:r>
            <w:r w:rsidRPr="00F21EE9">
              <w:rPr>
                <w:rFonts w:ascii="Times New Roman" w:eastAsia="Times New Roman" w:hAnsi="Times New Roman" w:cs="Times New Roman"/>
                <w:b/>
                <w:i/>
                <w:lang w:val="it-IT"/>
              </w:rPr>
              <w:t xml:space="preserve">Test sulla geografia, storia, scienza e cultura d’Italia </w:t>
            </w:r>
            <w:r>
              <w:rPr>
                <w:rFonts w:ascii="Times New Roman" w:eastAsia="Times New Roman" w:hAnsi="Times New Roman" w:cs="Times New Roman"/>
              </w:rPr>
              <w:t>стр</w:t>
            </w:r>
            <w:r w:rsidRPr="00F21EE9">
              <w:rPr>
                <w:rFonts w:ascii="Times New Roman" w:eastAsia="Times New Roman" w:hAnsi="Times New Roman" w:cs="Times New Roman"/>
                <w:lang w:val="it-IT"/>
              </w:rPr>
              <w:t xml:space="preserve"> 162</w:t>
            </w:r>
          </w:p>
          <w:p w:rsidR="00971FD7" w:rsidRPr="00F21EE9" w:rsidRDefault="00971FD7">
            <w:pPr>
              <w:shd w:val="clear" w:color="auto" w:fill="FFFFFF"/>
              <w:jc w:val="center"/>
              <w:rPr>
                <w:rFonts w:ascii="Times New Roman" w:eastAsia="Times New Roman" w:hAnsi="Times New Roman" w:cs="Times New Roman"/>
                <w:lang w:val="it-IT"/>
              </w:rPr>
            </w:pPr>
          </w:p>
        </w:tc>
      </w:tr>
      <w:tr w:rsidR="00971FD7">
        <w:trPr>
          <w:gridAfter w:val="1"/>
          <w:wAfter w:w="2268" w:type="dxa"/>
          <w:trHeight w:val="1134"/>
        </w:trPr>
        <w:tc>
          <w:tcPr>
            <w:tcW w:w="15740" w:type="dxa"/>
            <w:gridSpan w:val="11"/>
            <w:tcBorders>
              <w:top w:val="single" w:sz="4" w:space="0" w:color="000000"/>
              <w:left w:val="single" w:sz="6" w:space="0" w:color="000000"/>
              <w:bottom w:val="single" w:sz="4" w:space="0" w:color="000000"/>
              <w:right w:val="single" w:sz="6" w:space="0" w:color="000000"/>
            </w:tcBorders>
            <w:shd w:val="clear" w:color="auto" w:fill="FFFFFF"/>
            <w:vAlign w:val="center"/>
          </w:tcPr>
          <w:p w:rsidR="00971FD7" w:rsidRDefault="00F21EE9">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lightGray"/>
              </w:rPr>
              <w:t>ТЕМА 7: ПОВТОРЕНИЕ. ТЕСТЫ (6 часов)</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199</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7.1 Обобщение изученного. </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200</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7.2 Повторение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vMerge w:val="restart"/>
            <w:tcBorders>
              <w:top w:val="single" w:sz="6" w:space="0" w:color="000000"/>
              <w:left w:val="single" w:sz="6" w:space="0" w:color="000000"/>
              <w:right w:val="single" w:sz="6" w:space="0" w:color="000000"/>
            </w:tcBorders>
            <w:shd w:val="clear" w:color="auto" w:fill="FFFFFF"/>
            <w:vAlign w:val="center"/>
          </w:tcPr>
          <w:p w:rsidR="00971FD7" w:rsidRDefault="00971FD7">
            <w:pPr>
              <w:shd w:val="clear" w:color="auto" w:fill="FFFFFF"/>
              <w:jc w:val="both"/>
              <w:rPr>
                <w:rFonts w:ascii="Times New Roman" w:eastAsia="Times New Roman" w:hAnsi="Times New Roman" w:cs="Times New Roman"/>
              </w:rPr>
            </w:pPr>
          </w:p>
          <w:p w:rsidR="00971FD7" w:rsidRDefault="00971FD7">
            <w:pPr>
              <w:shd w:val="clear" w:color="auto" w:fill="FFFFFF"/>
              <w:jc w:val="both"/>
              <w:rPr>
                <w:rFonts w:ascii="Times New Roman" w:eastAsia="Times New Roman" w:hAnsi="Times New Roman" w:cs="Times New Roman"/>
              </w:rPr>
            </w:pPr>
          </w:p>
          <w:p w:rsidR="00971FD7" w:rsidRDefault="00F21EE9">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xml:space="preserve">               Осознавать качество и уровень усвоенного материала, уметь оценивать достигнутые результаты</w:t>
            </w: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201</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7.3 Повторение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vMerge/>
            <w:tcBorders>
              <w:top w:val="single" w:sz="6" w:space="0" w:color="000000"/>
              <w:left w:val="single" w:sz="6" w:space="0" w:color="000000"/>
              <w:right w:val="single" w:sz="6" w:space="0" w:color="000000"/>
            </w:tcBorders>
            <w:shd w:val="clear" w:color="auto" w:fill="FFFFFF"/>
            <w:vAlign w:val="center"/>
          </w:tcPr>
          <w:p w:rsidR="00971FD7" w:rsidRDefault="00971FD7">
            <w:pPr>
              <w:widowControl w:val="0"/>
              <w:pBdr>
                <w:top w:val="nil"/>
                <w:left w:val="nil"/>
                <w:bottom w:val="nil"/>
                <w:right w:val="nil"/>
                <w:between w:val="nil"/>
              </w:pBdr>
              <w:spacing w:line="276" w:lineRule="auto"/>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202</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7.4 Анализ. Обобщающее занятие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right w:val="single" w:sz="6" w:space="0" w:color="000000"/>
            </w:tcBorders>
            <w:shd w:val="clear" w:color="auto" w:fill="FFFFFF"/>
            <w:vAlign w:val="center"/>
          </w:tcPr>
          <w:p w:rsidR="00971FD7" w:rsidRDefault="00971FD7">
            <w:pPr>
              <w:shd w:val="clear" w:color="auto" w:fill="FFFFFF"/>
              <w:jc w:val="center"/>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203</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7.5 Обобщающее занятие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right w:val="single" w:sz="6" w:space="0" w:color="000000"/>
            </w:tcBorders>
            <w:shd w:val="clear" w:color="auto" w:fill="FFFFFF"/>
            <w:vAlign w:val="center"/>
          </w:tcPr>
          <w:p w:rsidR="00971FD7" w:rsidRDefault="00971FD7">
            <w:pPr>
              <w:shd w:val="clear" w:color="auto" w:fill="FFFFFF"/>
              <w:jc w:val="center"/>
              <w:rPr>
                <w:rFonts w:ascii="Times New Roman" w:eastAsia="Times New Roman" w:hAnsi="Times New Roman" w:cs="Times New Roman"/>
              </w:rPr>
            </w:pPr>
          </w:p>
        </w:tc>
      </w:tr>
      <w:tr w:rsidR="00971FD7">
        <w:trPr>
          <w:gridAfter w:val="1"/>
          <w:wAfter w:w="2268" w:type="dxa"/>
          <w:trHeight w:val="1134"/>
        </w:trPr>
        <w:tc>
          <w:tcPr>
            <w:tcW w:w="566"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jc w:val="center"/>
              <w:rPr>
                <w:rFonts w:ascii="Times New Roman" w:eastAsia="Times New Roman" w:hAnsi="Times New Roman" w:cs="Times New Roman"/>
              </w:rPr>
            </w:pPr>
            <w:r>
              <w:rPr>
                <w:rFonts w:ascii="Times New Roman" w:eastAsia="Times New Roman" w:hAnsi="Times New Roman" w:cs="Times New Roman"/>
              </w:rPr>
              <w:t>204</w:t>
            </w: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FFFFFF"/>
          </w:tcPr>
          <w:p w:rsidR="00971FD7" w:rsidRDefault="00F21EE9">
            <w:pPr>
              <w:shd w:val="clear" w:color="auto" w:fill="FFFFFF"/>
              <w:rPr>
                <w:rFonts w:ascii="Times New Roman" w:eastAsia="Times New Roman" w:hAnsi="Times New Roman" w:cs="Times New Roman"/>
              </w:rPr>
            </w:pPr>
            <w:r>
              <w:rPr>
                <w:rFonts w:ascii="Times New Roman" w:eastAsia="Times New Roman" w:hAnsi="Times New Roman" w:cs="Times New Roman"/>
              </w:rPr>
              <w:t>7.6 Обобщающее занятие</w:t>
            </w:r>
          </w:p>
        </w:tc>
        <w:tc>
          <w:tcPr>
            <w:tcW w:w="900"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971FD7" w:rsidRDefault="00971FD7">
            <w:pPr>
              <w:shd w:val="clear" w:color="auto" w:fill="FFFFFF"/>
              <w:jc w:val="both"/>
              <w:rPr>
                <w:rFonts w:ascii="Times New Roman" w:eastAsia="Times New Roman" w:hAnsi="Times New Roman" w:cs="Times New Roman"/>
              </w:rPr>
            </w:pPr>
          </w:p>
        </w:tc>
        <w:tc>
          <w:tcPr>
            <w:tcW w:w="11623" w:type="dxa"/>
            <w:gridSpan w:val="6"/>
            <w:tcBorders>
              <w:left w:val="single" w:sz="6" w:space="0" w:color="000000"/>
              <w:bottom w:val="single" w:sz="6" w:space="0" w:color="000000"/>
              <w:right w:val="single" w:sz="6" w:space="0" w:color="000000"/>
            </w:tcBorders>
            <w:shd w:val="clear" w:color="auto" w:fill="FFFFFF"/>
            <w:vAlign w:val="center"/>
          </w:tcPr>
          <w:p w:rsidR="00971FD7" w:rsidRDefault="00971FD7">
            <w:pPr>
              <w:shd w:val="clear" w:color="auto" w:fill="FFFFFF"/>
              <w:jc w:val="center"/>
              <w:rPr>
                <w:rFonts w:ascii="Times New Roman" w:eastAsia="Times New Roman" w:hAnsi="Times New Roman" w:cs="Times New Roman"/>
              </w:rPr>
            </w:pPr>
          </w:p>
        </w:tc>
      </w:tr>
    </w:tbl>
    <w:p w:rsidR="00971FD7" w:rsidRDefault="00971FD7">
      <w:pPr>
        <w:spacing w:line="240" w:lineRule="auto"/>
        <w:rPr>
          <w:rFonts w:ascii="Times New Roman" w:eastAsia="Times New Roman" w:hAnsi="Times New Roman" w:cs="Times New Roman"/>
          <w:color w:val="000000"/>
          <w:sz w:val="28"/>
          <w:szCs w:val="28"/>
        </w:rPr>
      </w:pPr>
    </w:p>
    <w:p w:rsidR="00971FD7" w:rsidRDefault="00971FD7">
      <w:pPr>
        <w:spacing w:line="240" w:lineRule="auto"/>
        <w:rPr>
          <w:rFonts w:ascii="Times New Roman" w:eastAsia="Times New Roman" w:hAnsi="Times New Roman" w:cs="Times New Roman"/>
          <w:color w:val="000000"/>
          <w:sz w:val="28"/>
          <w:szCs w:val="28"/>
        </w:rPr>
      </w:pPr>
    </w:p>
    <w:p w:rsidR="00971FD7" w:rsidRDefault="00971FD7">
      <w:pPr>
        <w:spacing w:line="240" w:lineRule="auto"/>
        <w:rPr>
          <w:rFonts w:ascii="Times New Roman" w:eastAsia="Times New Roman" w:hAnsi="Times New Roman" w:cs="Times New Roman"/>
          <w:color w:val="000000"/>
          <w:sz w:val="28"/>
          <w:szCs w:val="28"/>
        </w:rPr>
      </w:pPr>
    </w:p>
    <w:p w:rsidR="00971FD7" w:rsidRDefault="00971FD7">
      <w:pPr>
        <w:spacing w:line="240" w:lineRule="auto"/>
        <w:rPr>
          <w:rFonts w:ascii="Times New Roman" w:eastAsia="Times New Roman" w:hAnsi="Times New Roman" w:cs="Times New Roman"/>
          <w:color w:val="000000"/>
          <w:sz w:val="28"/>
          <w:szCs w:val="28"/>
        </w:rPr>
      </w:pPr>
    </w:p>
    <w:p w:rsidR="00971FD7" w:rsidRDefault="00971FD7">
      <w:pPr>
        <w:spacing w:line="240" w:lineRule="auto"/>
        <w:rPr>
          <w:rFonts w:ascii="Times New Roman" w:eastAsia="Times New Roman" w:hAnsi="Times New Roman" w:cs="Times New Roman"/>
          <w:color w:val="000000"/>
          <w:sz w:val="28"/>
          <w:szCs w:val="28"/>
        </w:rPr>
      </w:pPr>
    </w:p>
    <w:p w:rsidR="00971FD7" w:rsidRDefault="00971FD7">
      <w:pPr>
        <w:spacing w:line="240" w:lineRule="auto"/>
        <w:rPr>
          <w:rFonts w:ascii="Times New Roman" w:eastAsia="Times New Roman" w:hAnsi="Times New Roman" w:cs="Times New Roman"/>
          <w:color w:val="000000"/>
          <w:sz w:val="28"/>
          <w:szCs w:val="28"/>
        </w:rPr>
      </w:pPr>
    </w:p>
    <w:p w:rsidR="00971FD7" w:rsidRDefault="00971FD7">
      <w:pPr>
        <w:spacing w:line="240" w:lineRule="auto"/>
        <w:rPr>
          <w:rFonts w:ascii="Times New Roman" w:eastAsia="Times New Roman" w:hAnsi="Times New Roman" w:cs="Times New Roman"/>
          <w:color w:val="000000"/>
          <w:sz w:val="28"/>
          <w:szCs w:val="28"/>
        </w:rPr>
      </w:pPr>
    </w:p>
    <w:p w:rsidR="00971FD7" w:rsidRDefault="00F21EE9">
      <w:pPr>
        <w:numPr>
          <w:ilvl w:val="0"/>
          <w:numId w:val="3"/>
        </w:numPr>
        <w:pBdr>
          <w:top w:val="nil"/>
          <w:left w:val="nil"/>
          <w:bottom w:val="nil"/>
          <w:right w:val="nil"/>
          <w:between w:val="nil"/>
        </w:pBdr>
        <w:spacing w:line="240" w:lineRule="auto"/>
        <w:rPr>
          <w:rFonts w:ascii="Times New Roman" w:eastAsia="Times New Roman" w:hAnsi="Times New Roman" w:cs="Times New Roman"/>
          <w:b/>
          <w:color w:val="000000"/>
          <w:sz w:val="32"/>
          <w:szCs w:val="32"/>
          <w:u w:val="single"/>
        </w:rPr>
      </w:pPr>
      <w:r>
        <w:rPr>
          <w:rFonts w:ascii="Times New Roman" w:eastAsia="Times New Roman" w:hAnsi="Times New Roman" w:cs="Times New Roman"/>
          <w:b/>
          <w:color w:val="000000"/>
          <w:sz w:val="32"/>
          <w:szCs w:val="32"/>
          <w:u w:val="single"/>
        </w:rPr>
        <w:t>Описание учебно-методического и материально-технического обеспечения образовательного процесса (включая ресурсы ИКТ);</w:t>
      </w:r>
    </w:p>
    <w:tbl>
      <w:tblPr>
        <w:tblStyle w:val="aff0"/>
        <w:tblW w:w="10280" w:type="dxa"/>
        <w:tblInd w:w="-116" w:type="dxa"/>
        <w:tblLayout w:type="fixed"/>
        <w:tblLook w:val="0000" w:firstRow="0" w:lastRow="0" w:firstColumn="0" w:lastColumn="0" w:noHBand="0" w:noVBand="0"/>
      </w:tblPr>
      <w:tblGrid>
        <w:gridCol w:w="683"/>
        <w:gridCol w:w="9597"/>
      </w:tblGrid>
      <w:tr w:rsidR="00971FD7">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Pr>
                <w:rFonts w:ascii="Times New Roman" w:eastAsia="Times New Roman" w:hAnsi="Times New Roman" w:cs="Times New Roman"/>
                <w:b/>
                <w:color w:val="000000"/>
                <w:sz w:val="24"/>
                <w:szCs w:val="24"/>
              </w:rPr>
              <w:t xml:space="preserve">№ </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Наименование объектов и средств материально-технического обеспечения</w:t>
            </w:r>
          </w:p>
        </w:tc>
      </w:tr>
      <w:tr w:rsidR="00971FD7">
        <w:tc>
          <w:tcPr>
            <w:tcW w:w="10280" w:type="dxa"/>
            <w:gridSpan w:val="2"/>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rPr>
                <w:rFonts w:ascii="Times New Roman" w:eastAsia="Times New Roman" w:hAnsi="Times New Roman" w:cs="Times New Roman"/>
                <w:i/>
                <w:color w:val="444444"/>
                <w:sz w:val="24"/>
                <w:szCs w:val="24"/>
              </w:rPr>
            </w:pPr>
            <w:r>
              <w:rPr>
                <w:rFonts w:ascii="Times New Roman" w:eastAsia="Times New Roman" w:hAnsi="Times New Roman" w:cs="Times New Roman"/>
                <w:b/>
                <w:i/>
                <w:sz w:val="28"/>
                <w:szCs w:val="28"/>
              </w:rPr>
              <w:t>Учебно-методическое обеспечение</w:t>
            </w:r>
          </w:p>
        </w:tc>
      </w:tr>
      <w:tr w:rsidR="00971FD7">
        <w:trPr>
          <w:trHeight w:val="601"/>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Итальянский язык: 11 класс: учебное пособие для учащихся общеобразовательных учреждений / Н.С. Дорофеева, Г.А. Красова, – М.: Вентана-Граф, 2011. -173с.</w:t>
            </w:r>
          </w:p>
          <w:p w:rsidR="00971FD7" w:rsidRDefault="00971FD7">
            <w:pPr>
              <w:pBdr>
                <w:top w:val="nil"/>
                <w:left w:val="nil"/>
                <w:bottom w:val="nil"/>
                <w:right w:val="nil"/>
                <w:between w:val="nil"/>
              </w:pBdr>
              <w:rPr>
                <w:rFonts w:ascii="Times New Roman" w:eastAsia="Times New Roman" w:hAnsi="Times New Roman" w:cs="Times New Roman"/>
                <w:color w:val="000000"/>
                <w:sz w:val="24"/>
                <w:szCs w:val="24"/>
              </w:rPr>
            </w:pPr>
          </w:p>
        </w:tc>
      </w:tr>
      <w:tr w:rsidR="00971FD7">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Итальяно-русский и русско-итальянские словари</w:t>
            </w:r>
          </w:p>
        </w:tc>
      </w:tr>
      <w:tr w:rsidR="00971FD7">
        <w:trPr>
          <w:trHeight w:val="334"/>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Контрольно-измерительные материалы</w:t>
            </w:r>
          </w:p>
        </w:tc>
      </w:tr>
      <w:tr w:rsidR="00971FD7">
        <w:trPr>
          <w:trHeight w:val="283"/>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Карточки</w:t>
            </w:r>
          </w:p>
        </w:tc>
      </w:tr>
      <w:tr w:rsidR="00971FD7">
        <w:trPr>
          <w:trHeight w:val="283"/>
        </w:trPr>
        <w:tc>
          <w:tcPr>
            <w:tcW w:w="10280" w:type="dxa"/>
            <w:gridSpan w:val="2"/>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rPr>
                <w:rFonts w:ascii="Times New Roman" w:eastAsia="Times New Roman" w:hAnsi="Times New Roman" w:cs="Times New Roman"/>
                <w:b/>
                <w:i/>
                <w:color w:val="444444"/>
                <w:sz w:val="28"/>
                <w:szCs w:val="28"/>
              </w:rPr>
            </w:pPr>
            <w:r>
              <w:rPr>
                <w:rFonts w:ascii="Times New Roman" w:eastAsia="Times New Roman" w:hAnsi="Times New Roman" w:cs="Times New Roman"/>
                <w:b/>
                <w:i/>
                <w:sz w:val="28"/>
                <w:szCs w:val="28"/>
              </w:rPr>
              <w:t>Компьютерные и информационно-коммуникативные средства</w:t>
            </w:r>
          </w:p>
        </w:tc>
      </w:tr>
      <w:tr w:rsidR="00971FD7">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Итальянский язык: 11 класс: Аудиоприложение к учебному пособию MP3 / Н.С. Дорофеева, Г.А. Красова, –М.: Вентана-Граф, 2011</w:t>
            </w:r>
          </w:p>
        </w:tc>
      </w:tr>
      <w:tr w:rsidR="00971FD7">
        <w:trPr>
          <w:trHeight w:val="283"/>
        </w:trPr>
        <w:tc>
          <w:tcPr>
            <w:tcW w:w="10280" w:type="dxa"/>
            <w:gridSpan w:val="2"/>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rPr>
                <w:rFonts w:ascii="Times New Roman" w:eastAsia="Times New Roman" w:hAnsi="Times New Roman" w:cs="Times New Roman"/>
                <w:b/>
                <w:i/>
                <w:color w:val="444444"/>
                <w:sz w:val="28"/>
                <w:szCs w:val="28"/>
              </w:rPr>
            </w:pPr>
            <w:r>
              <w:rPr>
                <w:rFonts w:ascii="Times New Roman" w:eastAsia="Times New Roman" w:hAnsi="Times New Roman" w:cs="Times New Roman"/>
                <w:b/>
                <w:i/>
                <w:sz w:val="28"/>
                <w:szCs w:val="28"/>
              </w:rPr>
              <w:t>Интернет-поддержка учебника и дополнительные материалы на сайтах</w:t>
            </w:r>
          </w:p>
        </w:tc>
      </w:tr>
      <w:tr w:rsidR="00971FD7">
        <w:trPr>
          <w:trHeight w:val="241"/>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074033" w:rsidP="00FA0924">
            <w:pPr>
              <w:rPr>
                <w:rFonts w:ascii="Times New Roman" w:eastAsia="Times New Roman" w:hAnsi="Times New Roman" w:cs="Times New Roman"/>
                <w:color w:val="444444"/>
                <w:sz w:val="24"/>
                <w:szCs w:val="24"/>
              </w:rPr>
            </w:pPr>
            <w:hyperlink r:id="rId7" w:history="1">
              <w:r w:rsidR="00FA0924" w:rsidRPr="000F2905">
                <w:rPr>
                  <w:rStyle w:val="a7"/>
                  <w:rFonts w:ascii="Times New Roman" w:eastAsia="Times New Roman" w:hAnsi="Times New Roman"/>
                  <w:sz w:val="24"/>
                  <w:szCs w:val="24"/>
                </w:rPr>
                <w:t>http://www.</w:t>
              </w:r>
              <w:r w:rsidR="00FA0924" w:rsidRPr="000F2905">
                <w:rPr>
                  <w:rStyle w:val="a7"/>
                  <w:rFonts w:ascii="Times New Roman" w:eastAsia="Times New Roman" w:hAnsi="Times New Roman"/>
                  <w:sz w:val="24"/>
                  <w:szCs w:val="24"/>
                  <w:lang w:val="en-US"/>
                </w:rPr>
                <w:t>infourok.ru</w:t>
              </w:r>
            </w:hyperlink>
          </w:p>
        </w:tc>
      </w:tr>
      <w:tr w:rsidR="00971FD7">
        <w:trPr>
          <w:trHeight w:val="283"/>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074033" w:rsidP="00FA0924">
            <w:pPr>
              <w:rPr>
                <w:rFonts w:ascii="Times New Roman" w:eastAsia="Times New Roman" w:hAnsi="Times New Roman" w:cs="Times New Roman"/>
                <w:color w:val="444444"/>
                <w:sz w:val="24"/>
                <w:szCs w:val="24"/>
              </w:rPr>
            </w:pPr>
            <w:hyperlink r:id="rId8" w:history="1">
              <w:r w:rsidR="00FA0924" w:rsidRPr="000F2905">
                <w:rPr>
                  <w:rStyle w:val="a7"/>
                  <w:rFonts w:ascii="Times New Roman" w:eastAsia="Times New Roman" w:hAnsi="Times New Roman"/>
                  <w:sz w:val="24"/>
                  <w:szCs w:val="24"/>
                </w:rPr>
                <w:t>https://www.</w:t>
              </w:r>
              <w:r w:rsidR="00FA0924" w:rsidRPr="000F2905">
                <w:rPr>
                  <w:rStyle w:val="a7"/>
                  <w:rFonts w:ascii="Times New Roman" w:eastAsia="Times New Roman" w:hAnsi="Times New Roman"/>
                  <w:sz w:val="24"/>
                  <w:szCs w:val="24"/>
                  <w:lang w:val="en-US"/>
                </w:rPr>
                <w:t>uchi</w:t>
              </w:r>
              <w:r w:rsidR="00FA0924" w:rsidRPr="000F2905">
                <w:rPr>
                  <w:rStyle w:val="a7"/>
                  <w:rFonts w:ascii="Times New Roman" w:eastAsia="Times New Roman" w:hAnsi="Times New Roman"/>
                  <w:sz w:val="24"/>
                  <w:szCs w:val="24"/>
                </w:rPr>
                <w:t>.</w:t>
              </w:r>
              <w:r w:rsidR="00FA0924" w:rsidRPr="000F2905">
                <w:rPr>
                  <w:rStyle w:val="a7"/>
                  <w:rFonts w:ascii="Times New Roman" w:eastAsia="Times New Roman" w:hAnsi="Times New Roman"/>
                  <w:sz w:val="24"/>
                  <w:szCs w:val="24"/>
                  <w:lang w:val="en-US"/>
                </w:rPr>
                <w:t>ru</w:t>
              </w:r>
            </w:hyperlink>
            <w:r w:rsidR="00FA0924">
              <w:rPr>
                <w:rFonts w:ascii="Times New Roman" w:eastAsia="Times New Roman" w:hAnsi="Times New Roman" w:cs="Times New Roman"/>
                <w:color w:val="444444"/>
                <w:sz w:val="24"/>
                <w:szCs w:val="24"/>
              </w:rPr>
              <w:t xml:space="preserve"> </w:t>
            </w:r>
          </w:p>
        </w:tc>
      </w:tr>
      <w:tr w:rsidR="00971FD7">
        <w:trPr>
          <w:trHeight w:val="283"/>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A0924" w:rsidP="00FA0924">
            <w:pPr>
              <w:rPr>
                <w:rFonts w:ascii="Times New Roman" w:eastAsia="Times New Roman" w:hAnsi="Times New Roman" w:cs="Times New Roman"/>
                <w:color w:val="444444"/>
                <w:sz w:val="24"/>
                <w:szCs w:val="24"/>
              </w:rPr>
            </w:pPr>
            <w:hyperlink r:id="rId9">
              <w:r w:rsidRPr="00FA0924">
                <w:rPr>
                  <w:rFonts w:ascii="Times New Roman" w:eastAsia="Times New Roman" w:hAnsi="Times New Roman" w:cs="Times New Roman"/>
                  <w:color w:val="0000FF"/>
                  <w:sz w:val="24"/>
                  <w:szCs w:val="24"/>
                  <w:u w:val="single"/>
                </w:rPr>
                <w:t>https://rosuchebnik.ru/kompleks/umk-dorofeevoy-italyanskiy-yazyk/audio/</w:t>
              </w:r>
            </w:hyperlink>
            <w:r>
              <w:rPr>
                <w:rFonts w:ascii="Times New Roman" w:eastAsia="Times New Roman" w:hAnsi="Times New Roman" w:cs="Times New Roman"/>
                <w:color w:val="444444"/>
                <w:sz w:val="24"/>
                <w:szCs w:val="24"/>
              </w:rPr>
              <w:t xml:space="preserve"> </w:t>
            </w:r>
          </w:p>
        </w:tc>
      </w:tr>
      <w:tr w:rsidR="00971FD7">
        <w:tc>
          <w:tcPr>
            <w:tcW w:w="10280" w:type="dxa"/>
            <w:gridSpan w:val="2"/>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rPr>
                <w:rFonts w:ascii="Times New Roman" w:eastAsia="Times New Roman" w:hAnsi="Times New Roman" w:cs="Times New Roman"/>
                <w:b/>
                <w:i/>
                <w:color w:val="444444"/>
                <w:sz w:val="28"/>
                <w:szCs w:val="28"/>
              </w:rPr>
            </w:pPr>
            <w:r>
              <w:rPr>
                <w:rFonts w:ascii="Times New Roman" w:eastAsia="Times New Roman" w:hAnsi="Times New Roman" w:cs="Times New Roman"/>
                <w:b/>
                <w:i/>
                <w:color w:val="000000"/>
                <w:sz w:val="28"/>
                <w:szCs w:val="28"/>
              </w:rPr>
              <w:t>Технические средства обучения</w:t>
            </w:r>
          </w:p>
        </w:tc>
      </w:tr>
      <w:tr w:rsidR="00971FD7">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Компьютер</w:t>
            </w:r>
          </w:p>
        </w:tc>
      </w:tr>
      <w:tr w:rsidR="00971FD7">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Проектор</w:t>
            </w:r>
          </w:p>
        </w:tc>
      </w:tr>
      <w:tr w:rsidR="00971FD7">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Интерактивная доска</w:t>
            </w:r>
          </w:p>
        </w:tc>
      </w:tr>
      <w:tr w:rsidR="00971FD7">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Мультимедийная установка</w:t>
            </w:r>
          </w:p>
        </w:tc>
      </w:tr>
      <w:tr w:rsidR="00971FD7">
        <w:tc>
          <w:tcPr>
            <w:tcW w:w="10280" w:type="dxa"/>
            <w:gridSpan w:val="2"/>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71FD7" w:rsidRDefault="00F21EE9">
            <w:pPr>
              <w:rPr>
                <w:rFonts w:ascii="Times New Roman" w:eastAsia="Times New Roman" w:hAnsi="Times New Roman" w:cs="Times New Roman"/>
                <w:b/>
                <w:i/>
                <w:color w:val="444444"/>
                <w:sz w:val="28"/>
                <w:szCs w:val="28"/>
              </w:rPr>
            </w:pPr>
            <w:r>
              <w:rPr>
                <w:rFonts w:ascii="Times New Roman" w:eastAsia="Times New Roman" w:hAnsi="Times New Roman" w:cs="Times New Roman"/>
                <w:b/>
                <w:i/>
                <w:color w:val="000000"/>
                <w:sz w:val="28"/>
                <w:szCs w:val="28"/>
              </w:rPr>
              <w:t>Оборудование класса</w:t>
            </w:r>
          </w:p>
        </w:tc>
      </w:tr>
      <w:tr w:rsidR="00971FD7">
        <w:trPr>
          <w:trHeight w:val="311"/>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Лексико-грамматические таблицы</w:t>
            </w:r>
          </w:p>
        </w:tc>
      </w:tr>
      <w:tr w:rsidR="00971FD7">
        <w:trPr>
          <w:trHeight w:val="361"/>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Стенды</w:t>
            </w:r>
          </w:p>
        </w:tc>
      </w:tr>
      <w:tr w:rsidR="00971FD7">
        <w:trPr>
          <w:trHeight w:val="241"/>
        </w:trPr>
        <w:tc>
          <w:tcPr>
            <w:tcW w:w="683"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959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vAlign w:val="center"/>
          </w:tcPr>
          <w:p w:rsidR="00971FD7" w:rsidRDefault="00F21EE9">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Карта Италии</w:t>
            </w:r>
          </w:p>
        </w:tc>
      </w:tr>
    </w:tbl>
    <w:p w:rsidR="00971FD7" w:rsidRDefault="00971FD7">
      <w:pPr>
        <w:pBdr>
          <w:top w:val="nil"/>
          <w:left w:val="nil"/>
          <w:bottom w:val="nil"/>
          <w:right w:val="nil"/>
          <w:between w:val="nil"/>
        </w:pBdr>
        <w:spacing w:line="240" w:lineRule="auto"/>
        <w:ind w:left="720"/>
        <w:rPr>
          <w:rFonts w:ascii="Times New Roman" w:eastAsia="Times New Roman" w:hAnsi="Times New Roman" w:cs="Times New Roman"/>
          <w:b/>
          <w:color w:val="000000"/>
          <w:sz w:val="32"/>
          <w:szCs w:val="32"/>
          <w:u w:val="single"/>
        </w:rPr>
      </w:pPr>
    </w:p>
    <w:p w:rsidR="00971FD7" w:rsidRDefault="00971FD7">
      <w:pPr>
        <w:pBdr>
          <w:top w:val="nil"/>
          <w:left w:val="nil"/>
          <w:bottom w:val="nil"/>
          <w:right w:val="nil"/>
          <w:between w:val="nil"/>
        </w:pBdr>
        <w:spacing w:line="240" w:lineRule="auto"/>
        <w:ind w:left="720"/>
        <w:rPr>
          <w:rFonts w:ascii="Times New Roman" w:eastAsia="Times New Roman" w:hAnsi="Times New Roman" w:cs="Times New Roman"/>
          <w:b/>
          <w:color w:val="000000"/>
          <w:sz w:val="32"/>
          <w:szCs w:val="32"/>
          <w:u w:val="single"/>
        </w:rPr>
      </w:pPr>
    </w:p>
    <w:p w:rsidR="00971FD7" w:rsidRDefault="00971FD7">
      <w:pPr>
        <w:pBdr>
          <w:top w:val="nil"/>
          <w:left w:val="nil"/>
          <w:bottom w:val="nil"/>
          <w:right w:val="nil"/>
          <w:between w:val="nil"/>
        </w:pBdr>
        <w:spacing w:line="240" w:lineRule="auto"/>
        <w:ind w:left="720"/>
        <w:rPr>
          <w:rFonts w:ascii="Times New Roman" w:eastAsia="Times New Roman" w:hAnsi="Times New Roman" w:cs="Times New Roman"/>
          <w:b/>
          <w:color w:val="000000"/>
          <w:sz w:val="32"/>
          <w:szCs w:val="32"/>
          <w:u w:val="single"/>
        </w:rPr>
      </w:pPr>
    </w:p>
    <w:p w:rsidR="00971FD7" w:rsidRDefault="00F21EE9">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32"/>
          <w:szCs w:val="32"/>
          <w:u w:val="single"/>
        </w:rPr>
        <w:t xml:space="preserve">Литература(дополнительная): </w:t>
      </w:r>
    </w:p>
    <w:p w:rsidR="00971FD7" w:rsidRDefault="00F21EE9">
      <w:pPr>
        <w:pBdr>
          <w:top w:val="nil"/>
          <w:left w:val="nil"/>
          <w:bottom w:val="nil"/>
          <w:right w:val="nil"/>
          <w:between w:val="nil"/>
        </w:pBdr>
        <w:spacing w:line="240" w:lineRule="auto"/>
        <w:ind w:left="720"/>
        <w:rPr>
          <w:rFonts w:ascii="Times New Roman" w:eastAsia="Times New Roman" w:hAnsi="Times New Roman" w:cs="Times New Roman"/>
          <w:b/>
          <w:color w:val="000000"/>
          <w:sz w:val="32"/>
          <w:szCs w:val="32"/>
          <w:u w:val="single"/>
        </w:rPr>
      </w:pPr>
      <w:r>
        <w:rPr>
          <w:rFonts w:ascii="Times New Roman" w:eastAsia="Times New Roman" w:hAnsi="Times New Roman" w:cs="Times New Roman"/>
          <w:b/>
          <w:color w:val="000000"/>
          <w:sz w:val="32"/>
          <w:szCs w:val="32"/>
          <w:u w:val="single"/>
        </w:rPr>
        <w:t>а) для учителя</w:t>
      </w:r>
    </w:p>
    <w:p w:rsidR="00971FD7" w:rsidRDefault="00F21EE9">
      <w:pPr>
        <w:pBdr>
          <w:top w:val="nil"/>
          <w:left w:val="nil"/>
          <w:bottom w:val="nil"/>
          <w:right w:val="nil"/>
          <w:between w:val="nil"/>
        </w:pBdr>
        <w:spacing w:after="28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Примерные программы по учебным предметам Иностранный язык 5-9 классы, Стандарты второго поколения, Москва «Просвещение», 2011</w:t>
      </w:r>
    </w:p>
    <w:p w:rsidR="00971FD7" w:rsidRDefault="00F21EE9">
      <w:pPr>
        <w:pBdr>
          <w:top w:val="nil"/>
          <w:left w:val="nil"/>
          <w:bottom w:val="nil"/>
          <w:right w:val="nil"/>
          <w:between w:val="nil"/>
        </w:pBdr>
        <w:spacing w:after="0" w:line="240" w:lineRule="auto"/>
        <w:ind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Итальянский рассказ XX века. Книга для чтения и обсуждения. / Н.С. Дорофеева, Г.А. Красова, – М.: Филоматис, 2007</w:t>
      </w:r>
    </w:p>
    <w:p w:rsidR="00971FD7" w:rsidRDefault="00971FD7">
      <w:pPr>
        <w:pBdr>
          <w:top w:val="nil"/>
          <w:left w:val="nil"/>
          <w:bottom w:val="nil"/>
          <w:right w:val="nil"/>
          <w:between w:val="nil"/>
        </w:pBdr>
        <w:spacing w:after="0" w:line="240" w:lineRule="auto"/>
        <w:ind w:firstLine="708"/>
        <w:rPr>
          <w:rFonts w:ascii="Times New Roman" w:eastAsia="Times New Roman" w:hAnsi="Times New Roman" w:cs="Times New Roman"/>
          <w:color w:val="000000"/>
          <w:sz w:val="24"/>
          <w:szCs w:val="24"/>
        </w:rPr>
      </w:pPr>
    </w:p>
    <w:p w:rsidR="00971FD7" w:rsidRDefault="00F21EE9">
      <w:pPr>
        <w:pBdr>
          <w:top w:val="nil"/>
          <w:left w:val="nil"/>
          <w:bottom w:val="nil"/>
          <w:right w:val="nil"/>
          <w:between w:val="nil"/>
        </w:pBdr>
        <w:spacing w:after="28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Современный итальянский. Практикум по грамматике. / Т.Буэно, - М.: АСТ, 2008</w:t>
      </w:r>
    </w:p>
    <w:p w:rsidR="00971FD7" w:rsidRDefault="00F21EE9">
      <w:pPr>
        <w:pBdr>
          <w:top w:val="nil"/>
          <w:left w:val="nil"/>
          <w:bottom w:val="nil"/>
          <w:right w:val="nil"/>
          <w:between w:val="nil"/>
        </w:pBdr>
        <w:spacing w:after="28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Говорим по-итальянски. / Т.Буэно, - М.: АСТ, 2011</w:t>
      </w:r>
    </w:p>
    <w:p w:rsidR="00971FD7" w:rsidRPr="00F21EE9" w:rsidRDefault="00F21EE9">
      <w:pPr>
        <w:pBdr>
          <w:top w:val="nil"/>
          <w:left w:val="nil"/>
          <w:bottom w:val="nil"/>
          <w:right w:val="nil"/>
          <w:between w:val="nil"/>
        </w:pBdr>
        <w:spacing w:after="280" w:line="240" w:lineRule="auto"/>
        <w:ind w:left="72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5. La lingua italiana per stranieri / </w:t>
      </w:r>
      <w:r>
        <w:rPr>
          <w:rFonts w:ascii="Times New Roman" w:eastAsia="Times New Roman" w:hAnsi="Times New Roman" w:cs="Times New Roman"/>
          <w:color w:val="000000"/>
          <w:sz w:val="24"/>
          <w:szCs w:val="24"/>
        </w:rPr>
        <w:t>К</w:t>
      </w:r>
      <w:r w:rsidRPr="00F21EE9">
        <w:rPr>
          <w:rFonts w:ascii="Times New Roman" w:eastAsia="Times New Roman" w:hAnsi="Times New Roman" w:cs="Times New Roman"/>
          <w:color w:val="000000"/>
          <w:sz w:val="24"/>
          <w:szCs w:val="24"/>
          <w:lang w:val="it-IT"/>
        </w:rPr>
        <w:t>.</w:t>
      </w:r>
      <w:r>
        <w:rPr>
          <w:rFonts w:ascii="Times New Roman" w:eastAsia="Times New Roman" w:hAnsi="Times New Roman" w:cs="Times New Roman"/>
          <w:color w:val="000000"/>
          <w:sz w:val="24"/>
          <w:szCs w:val="24"/>
        </w:rPr>
        <w:t>Катеринов</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М</w:t>
      </w:r>
      <w:r w:rsidRPr="00F21EE9">
        <w:rPr>
          <w:rFonts w:ascii="Times New Roman" w:eastAsia="Times New Roman" w:hAnsi="Times New Roman" w:cs="Times New Roman"/>
          <w:color w:val="000000"/>
          <w:sz w:val="24"/>
          <w:szCs w:val="24"/>
          <w:lang w:val="it-IT"/>
        </w:rPr>
        <w:t>.</w:t>
      </w:r>
      <w:r>
        <w:rPr>
          <w:rFonts w:ascii="Times New Roman" w:eastAsia="Times New Roman" w:hAnsi="Times New Roman" w:cs="Times New Roman"/>
          <w:color w:val="000000"/>
          <w:sz w:val="24"/>
          <w:szCs w:val="24"/>
        </w:rPr>
        <w:t>К</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БориозиКатеринов</w:t>
      </w:r>
      <w:r w:rsidRPr="00F21EE9">
        <w:rPr>
          <w:rFonts w:ascii="Times New Roman" w:eastAsia="Times New Roman" w:hAnsi="Times New Roman" w:cs="Times New Roman"/>
          <w:color w:val="000000"/>
          <w:sz w:val="24"/>
          <w:szCs w:val="24"/>
          <w:lang w:val="it-IT"/>
        </w:rPr>
        <w:t>, - Perugia: Guerra Edizioni, 2007</w:t>
      </w:r>
    </w:p>
    <w:p w:rsidR="00971FD7" w:rsidRPr="00F21EE9" w:rsidRDefault="00F21EE9">
      <w:pPr>
        <w:pBdr>
          <w:top w:val="nil"/>
          <w:left w:val="nil"/>
          <w:bottom w:val="nil"/>
          <w:right w:val="nil"/>
          <w:between w:val="nil"/>
        </w:pBdr>
        <w:spacing w:after="280" w:line="240" w:lineRule="auto"/>
        <w:ind w:left="72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6. In italiano. Grammatica italiana per stranieri. / </w:t>
      </w:r>
      <w:r>
        <w:rPr>
          <w:rFonts w:ascii="Times New Roman" w:eastAsia="Times New Roman" w:hAnsi="Times New Roman" w:cs="Times New Roman"/>
          <w:color w:val="000000"/>
          <w:sz w:val="24"/>
          <w:szCs w:val="24"/>
        </w:rPr>
        <w:t>А</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Кьюкью</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М</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Сильвестрини</w:t>
      </w:r>
      <w:r w:rsidRPr="00F21EE9">
        <w:rPr>
          <w:rFonts w:ascii="Times New Roman" w:eastAsia="Times New Roman" w:hAnsi="Times New Roman" w:cs="Times New Roman"/>
          <w:color w:val="000000"/>
          <w:sz w:val="24"/>
          <w:szCs w:val="24"/>
          <w:lang w:val="it-IT"/>
        </w:rPr>
        <w:t>, - Perugia: Guerra Edizioni</w:t>
      </w:r>
    </w:p>
    <w:p w:rsidR="00971FD7" w:rsidRPr="00F21EE9" w:rsidRDefault="00F21EE9">
      <w:pPr>
        <w:pBdr>
          <w:top w:val="nil"/>
          <w:left w:val="nil"/>
          <w:bottom w:val="nil"/>
          <w:right w:val="nil"/>
          <w:between w:val="nil"/>
        </w:pBdr>
        <w:spacing w:after="280" w:line="240" w:lineRule="auto"/>
        <w:ind w:left="72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7. Nuovo Progetto Italiano. / </w:t>
      </w:r>
      <w:r>
        <w:rPr>
          <w:rFonts w:ascii="Times New Roman" w:eastAsia="Times New Roman" w:hAnsi="Times New Roman" w:cs="Times New Roman"/>
          <w:color w:val="000000"/>
          <w:sz w:val="24"/>
          <w:szCs w:val="24"/>
        </w:rPr>
        <w:t>Т</w:t>
      </w:r>
      <w:r w:rsidRPr="00F21EE9">
        <w:rPr>
          <w:rFonts w:ascii="Times New Roman" w:eastAsia="Times New Roman" w:hAnsi="Times New Roman" w:cs="Times New Roman"/>
          <w:color w:val="000000"/>
          <w:sz w:val="24"/>
          <w:szCs w:val="24"/>
          <w:lang w:val="it-IT"/>
        </w:rPr>
        <w:t>.</w:t>
      </w:r>
      <w:r>
        <w:rPr>
          <w:rFonts w:ascii="Times New Roman" w:eastAsia="Times New Roman" w:hAnsi="Times New Roman" w:cs="Times New Roman"/>
          <w:color w:val="000000"/>
          <w:sz w:val="24"/>
          <w:szCs w:val="24"/>
        </w:rPr>
        <w:t>Марин</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С</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Маньелли</w:t>
      </w:r>
      <w:r w:rsidRPr="00F21EE9">
        <w:rPr>
          <w:rFonts w:ascii="Times New Roman" w:eastAsia="Times New Roman" w:hAnsi="Times New Roman" w:cs="Times New Roman"/>
          <w:color w:val="000000"/>
          <w:sz w:val="24"/>
          <w:szCs w:val="24"/>
          <w:lang w:val="it-IT"/>
        </w:rPr>
        <w:t>, - Roma: Edilingua</w:t>
      </w:r>
    </w:p>
    <w:p w:rsidR="00971FD7" w:rsidRPr="00F21EE9" w:rsidRDefault="00F21EE9">
      <w:pPr>
        <w:pBdr>
          <w:top w:val="nil"/>
          <w:left w:val="nil"/>
          <w:bottom w:val="nil"/>
          <w:right w:val="nil"/>
          <w:between w:val="nil"/>
        </w:pBdr>
        <w:spacing w:line="240" w:lineRule="auto"/>
        <w:ind w:left="720"/>
        <w:rPr>
          <w:rFonts w:ascii="Times New Roman" w:eastAsia="Times New Roman" w:hAnsi="Times New Roman" w:cs="Times New Roman"/>
          <w:b/>
          <w:color w:val="000000"/>
          <w:sz w:val="32"/>
          <w:szCs w:val="32"/>
          <w:u w:val="single"/>
          <w:lang w:val="it-IT"/>
        </w:rPr>
      </w:pPr>
      <w:r>
        <w:rPr>
          <w:rFonts w:ascii="Times New Roman" w:eastAsia="Times New Roman" w:hAnsi="Times New Roman" w:cs="Times New Roman"/>
          <w:b/>
          <w:color w:val="000000"/>
          <w:sz w:val="32"/>
          <w:szCs w:val="32"/>
          <w:u w:val="single"/>
        </w:rPr>
        <w:t>б</w:t>
      </w:r>
      <w:r w:rsidRPr="00F21EE9">
        <w:rPr>
          <w:rFonts w:ascii="Times New Roman" w:eastAsia="Times New Roman" w:hAnsi="Times New Roman" w:cs="Times New Roman"/>
          <w:b/>
          <w:color w:val="000000"/>
          <w:sz w:val="32"/>
          <w:szCs w:val="32"/>
          <w:u w:val="single"/>
          <w:lang w:val="it-IT"/>
        </w:rPr>
        <w:t xml:space="preserve">) </w:t>
      </w:r>
      <w:r>
        <w:rPr>
          <w:rFonts w:ascii="Times New Roman" w:eastAsia="Times New Roman" w:hAnsi="Times New Roman" w:cs="Times New Roman"/>
          <w:b/>
          <w:color w:val="000000"/>
          <w:sz w:val="32"/>
          <w:szCs w:val="32"/>
          <w:u w:val="single"/>
        </w:rPr>
        <w:t>дляобучающихся</w:t>
      </w:r>
    </w:p>
    <w:p w:rsidR="00971FD7" w:rsidRPr="00F21EE9" w:rsidRDefault="00F21EE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b/>
          <w:color w:val="000000"/>
          <w:sz w:val="32"/>
          <w:szCs w:val="32"/>
          <w:u w:val="single"/>
          <w:lang w:val="it-IT"/>
        </w:rPr>
        <w:lastRenderedPageBreak/>
        <w:br/>
      </w:r>
      <w:r w:rsidRPr="00F21EE9">
        <w:rPr>
          <w:rFonts w:ascii="Times New Roman" w:eastAsia="Times New Roman" w:hAnsi="Times New Roman" w:cs="Times New Roman"/>
          <w:color w:val="000000"/>
          <w:sz w:val="24"/>
          <w:szCs w:val="24"/>
          <w:lang w:val="it-IT"/>
        </w:rPr>
        <w:t xml:space="preserve">1. La lingua italiana per stranieri / </w:t>
      </w:r>
      <w:r>
        <w:rPr>
          <w:rFonts w:ascii="Times New Roman" w:eastAsia="Times New Roman" w:hAnsi="Times New Roman" w:cs="Times New Roman"/>
          <w:color w:val="000000"/>
          <w:sz w:val="24"/>
          <w:szCs w:val="24"/>
        </w:rPr>
        <w:t>К</w:t>
      </w:r>
      <w:r w:rsidRPr="00F21EE9">
        <w:rPr>
          <w:rFonts w:ascii="Times New Roman" w:eastAsia="Times New Roman" w:hAnsi="Times New Roman" w:cs="Times New Roman"/>
          <w:color w:val="000000"/>
          <w:sz w:val="24"/>
          <w:szCs w:val="24"/>
          <w:lang w:val="it-IT"/>
        </w:rPr>
        <w:t>.</w:t>
      </w:r>
      <w:r>
        <w:rPr>
          <w:rFonts w:ascii="Times New Roman" w:eastAsia="Times New Roman" w:hAnsi="Times New Roman" w:cs="Times New Roman"/>
          <w:color w:val="000000"/>
          <w:sz w:val="24"/>
          <w:szCs w:val="24"/>
        </w:rPr>
        <w:t>Катеринов</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М</w:t>
      </w:r>
      <w:r w:rsidRPr="00F21EE9">
        <w:rPr>
          <w:rFonts w:ascii="Times New Roman" w:eastAsia="Times New Roman" w:hAnsi="Times New Roman" w:cs="Times New Roman"/>
          <w:color w:val="000000"/>
          <w:sz w:val="24"/>
          <w:szCs w:val="24"/>
          <w:lang w:val="it-IT"/>
        </w:rPr>
        <w:t>.</w:t>
      </w:r>
      <w:r>
        <w:rPr>
          <w:rFonts w:ascii="Times New Roman" w:eastAsia="Times New Roman" w:hAnsi="Times New Roman" w:cs="Times New Roman"/>
          <w:color w:val="000000"/>
          <w:sz w:val="24"/>
          <w:szCs w:val="24"/>
        </w:rPr>
        <w:t>К</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БориозиКатеринов</w:t>
      </w:r>
      <w:r w:rsidRPr="00F21EE9">
        <w:rPr>
          <w:rFonts w:ascii="Times New Roman" w:eastAsia="Times New Roman" w:hAnsi="Times New Roman" w:cs="Times New Roman"/>
          <w:color w:val="000000"/>
          <w:sz w:val="24"/>
          <w:szCs w:val="24"/>
          <w:lang w:val="it-IT"/>
        </w:rPr>
        <w:t>, - Perugia: Guerra Edizioni, 2007</w:t>
      </w:r>
    </w:p>
    <w:p w:rsidR="00971FD7" w:rsidRDefault="00F21EE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Итальянский рассказ XX века. Книга для чтения и обсуждения. / Н.С. Дорофеева, Г.А. Красова, – М.: Филоматис, 2007</w:t>
      </w:r>
    </w:p>
    <w:p w:rsidR="00971FD7" w:rsidRPr="00F21EE9" w:rsidRDefault="00F21EE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lang w:val="it-IT"/>
        </w:rPr>
      </w:pPr>
      <w:r>
        <w:rPr>
          <w:rFonts w:ascii="Times New Roman" w:eastAsia="Times New Roman" w:hAnsi="Times New Roman" w:cs="Times New Roman"/>
          <w:color w:val="000000"/>
          <w:sz w:val="24"/>
          <w:szCs w:val="24"/>
        </w:rPr>
        <w:t xml:space="preserve">3. Книга для чтения. Letture graduate. </w:t>
      </w:r>
      <w:r w:rsidRPr="00F21EE9">
        <w:rPr>
          <w:rFonts w:ascii="Times New Roman" w:eastAsia="Times New Roman" w:hAnsi="Times New Roman" w:cs="Times New Roman"/>
          <w:color w:val="000000"/>
          <w:sz w:val="24"/>
          <w:szCs w:val="24"/>
          <w:lang w:val="it-IT"/>
        </w:rPr>
        <w:t>Decameron. Novelle scelte di Boccaccio / ELI Italian, 2014</w:t>
      </w:r>
    </w:p>
    <w:p w:rsidR="00971FD7" w:rsidRPr="00F21EE9" w:rsidRDefault="00F21EE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4. </w:t>
      </w:r>
      <w:r>
        <w:rPr>
          <w:rFonts w:ascii="Times New Roman" w:eastAsia="Times New Roman" w:hAnsi="Times New Roman" w:cs="Times New Roman"/>
          <w:color w:val="000000"/>
          <w:sz w:val="24"/>
          <w:szCs w:val="24"/>
        </w:rPr>
        <w:t>Книга</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для</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чтения</w:t>
      </w:r>
      <w:r w:rsidRPr="00F21EE9">
        <w:rPr>
          <w:rFonts w:ascii="Times New Roman" w:eastAsia="Times New Roman" w:hAnsi="Times New Roman" w:cs="Times New Roman"/>
          <w:color w:val="000000"/>
          <w:sz w:val="24"/>
          <w:szCs w:val="24"/>
          <w:lang w:val="it-IT"/>
        </w:rPr>
        <w:t>. Letturegraduate. I promessi sposi di Alessandro Manzoni / ELI Italian, 2014</w:t>
      </w:r>
    </w:p>
    <w:p w:rsidR="00971FD7" w:rsidRPr="00F21EE9" w:rsidRDefault="00F21EE9">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lang w:val="it-IT"/>
        </w:rPr>
      </w:pPr>
      <w:r w:rsidRPr="00F21EE9">
        <w:rPr>
          <w:rFonts w:ascii="Times New Roman" w:eastAsia="Times New Roman" w:hAnsi="Times New Roman" w:cs="Times New Roman"/>
          <w:color w:val="000000"/>
          <w:sz w:val="24"/>
          <w:szCs w:val="24"/>
          <w:lang w:val="it-IT"/>
        </w:rPr>
        <w:t xml:space="preserve">5. </w:t>
      </w:r>
      <w:r>
        <w:rPr>
          <w:rFonts w:ascii="Times New Roman" w:eastAsia="Times New Roman" w:hAnsi="Times New Roman" w:cs="Times New Roman"/>
          <w:color w:val="000000"/>
          <w:sz w:val="24"/>
          <w:szCs w:val="24"/>
        </w:rPr>
        <w:t>Книга</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для</w:t>
      </w:r>
      <w:r w:rsidRPr="00F21EE9">
        <w:rPr>
          <w:rFonts w:ascii="Times New Roman" w:eastAsia="Times New Roman" w:hAnsi="Times New Roman" w:cs="Times New Roman"/>
          <w:color w:val="000000"/>
          <w:sz w:val="24"/>
          <w:szCs w:val="24"/>
          <w:lang w:val="it-IT"/>
        </w:rPr>
        <w:t xml:space="preserve"> </w:t>
      </w:r>
      <w:r>
        <w:rPr>
          <w:rFonts w:ascii="Times New Roman" w:eastAsia="Times New Roman" w:hAnsi="Times New Roman" w:cs="Times New Roman"/>
          <w:color w:val="000000"/>
          <w:sz w:val="24"/>
          <w:szCs w:val="24"/>
        </w:rPr>
        <w:t>чтения</w:t>
      </w:r>
      <w:r w:rsidRPr="00F21EE9">
        <w:rPr>
          <w:rFonts w:ascii="Times New Roman" w:eastAsia="Times New Roman" w:hAnsi="Times New Roman" w:cs="Times New Roman"/>
          <w:color w:val="000000"/>
          <w:sz w:val="24"/>
          <w:szCs w:val="24"/>
          <w:lang w:val="it-IT"/>
        </w:rPr>
        <w:t>. Il fu Mattia Pascal di Luigi Pirandello. / Torino: Loescher, 2017</w:t>
      </w:r>
    </w:p>
    <w:sectPr w:rsidR="00971FD7" w:rsidRPr="00F21EE9">
      <w:pgSz w:w="16838" w:h="11906" w:orient="landscape"/>
      <w:pgMar w:top="1134" w:right="850"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0D7B"/>
    <w:multiLevelType w:val="multilevel"/>
    <w:tmpl w:val="A6DCEDBA"/>
    <w:lvl w:ilvl="0">
      <w:start w:val="1"/>
      <w:numFmt w:val="decimal"/>
      <w:lvlText w:val="%1."/>
      <w:lvlJc w:val="left"/>
      <w:pPr>
        <w:ind w:left="720" w:hanging="360"/>
      </w:pPr>
      <w:rPr>
        <w:b/>
        <w:sz w:val="28"/>
        <w:szCs w:val="28"/>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5040" w:hanging="2160"/>
      </w:pPr>
    </w:lvl>
    <w:lvl w:ilvl="8">
      <w:start w:val="1"/>
      <w:numFmt w:val="decimal"/>
      <w:lvlText w:val="%1.%2.%3.%4.%5.%6.%7.%8.%9."/>
      <w:lvlJc w:val="left"/>
      <w:pPr>
        <w:ind w:left="5400" w:hanging="2160"/>
      </w:pPr>
    </w:lvl>
  </w:abstractNum>
  <w:abstractNum w:abstractNumId="1">
    <w:nsid w:val="1AC93D1F"/>
    <w:multiLevelType w:val="multilevel"/>
    <w:tmpl w:val="1D84C7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A88233A"/>
    <w:multiLevelType w:val="multilevel"/>
    <w:tmpl w:val="464668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C3D3508"/>
    <w:multiLevelType w:val="multilevel"/>
    <w:tmpl w:val="54C2F2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0FD739B"/>
    <w:multiLevelType w:val="multilevel"/>
    <w:tmpl w:val="9F7863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A237089"/>
    <w:multiLevelType w:val="multilevel"/>
    <w:tmpl w:val="03901D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2931CC7"/>
    <w:multiLevelType w:val="multilevel"/>
    <w:tmpl w:val="89DAFB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7965602"/>
    <w:multiLevelType w:val="multilevel"/>
    <w:tmpl w:val="9092D3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D8160C1"/>
    <w:multiLevelType w:val="multilevel"/>
    <w:tmpl w:val="42B0CE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41A106D"/>
    <w:multiLevelType w:val="multilevel"/>
    <w:tmpl w:val="B86C9F5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num w:numId="1">
    <w:abstractNumId w:val="9"/>
  </w:num>
  <w:num w:numId="2">
    <w:abstractNumId w:val="3"/>
  </w:num>
  <w:num w:numId="3">
    <w:abstractNumId w:val="0"/>
  </w:num>
  <w:num w:numId="4">
    <w:abstractNumId w:val="8"/>
  </w:num>
  <w:num w:numId="5">
    <w:abstractNumId w:val="6"/>
  </w:num>
  <w:num w:numId="6">
    <w:abstractNumId w:val="4"/>
  </w:num>
  <w:num w:numId="7">
    <w:abstractNumId w:val="5"/>
  </w:num>
  <w:num w:numId="8">
    <w:abstractNumId w:val="2"/>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
  <w:rsids>
    <w:rsidRoot w:val="00971FD7"/>
    <w:rsid w:val="00074033"/>
    <w:rsid w:val="00971FD7"/>
    <w:rsid w:val="00F21EE9"/>
    <w:rsid w:val="00FA0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91"/>
  </w:style>
  <w:style w:type="paragraph" w:styleId="1">
    <w:name w:val="heading 1"/>
    <w:basedOn w:val="10"/>
    <w:next w:val="10"/>
    <w:uiPriority w:val="9"/>
    <w:qFormat/>
    <w:rsid w:val="00A7128F"/>
    <w:pPr>
      <w:keepNext/>
      <w:keepLines/>
      <w:spacing w:before="480" w:after="120"/>
      <w:outlineLvl w:val="0"/>
    </w:pPr>
    <w:rPr>
      <w:b/>
      <w:sz w:val="48"/>
      <w:szCs w:val="48"/>
    </w:rPr>
  </w:style>
  <w:style w:type="paragraph" w:styleId="2">
    <w:name w:val="heading 2"/>
    <w:basedOn w:val="10"/>
    <w:next w:val="10"/>
    <w:uiPriority w:val="9"/>
    <w:semiHidden/>
    <w:unhideWhenUsed/>
    <w:qFormat/>
    <w:rsid w:val="00A7128F"/>
    <w:pPr>
      <w:keepNext/>
      <w:keepLines/>
      <w:spacing w:before="360" w:after="80"/>
      <w:outlineLvl w:val="1"/>
    </w:pPr>
    <w:rPr>
      <w:b/>
      <w:sz w:val="36"/>
      <w:szCs w:val="36"/>
    </w:rPr>
  </w:style>
  <w:style w:type="paragraph" w:styleId="3">
    <w:name w:val="heading 3"/>
    <w:basedOn w:val="10"/>
    <w:next w:val="10"/>
    <w:uiPriority w:val="9"/>
    <w:semiHidden/>
    <w:unhideWhenUsed/>
    <w:qFormat/>
    <w:rsid w:val="00A7128F"/>
    <w:pPr>
      <w:keepNext/>
      <w:keepLines/>
      <w:spacing w:before="280" w:after="80"/>
      <w:outlineLvl w:val="2"/>
    </w:pPr>
    <w:rPr>
      <w:b/>
      <w:sz w:val="28"/>
      <w:szCs w:val="28"/>
    </w:rPr>
  </w:style>
  <w:style w:type="paragraph" w:styleId="4">
    <w:name w:val="heading 4"/>
    <w:basedOn w:val="10"/>
    <w:next w:val="10"/>
    <w:uiPriority w:val="9"/>
    <w:semiHidden/>
    <w:unhideWhenUsed/>
    <w:qFormat/>
    <w:rsid w:val="00A7128F"/>
    <w:pPr>
      <w:keepNext/>
      <w:keepLines/>
      <w:spacing w:before="240" w:after="40"/>
      <w:outlineLvl w:val="3"/>
    </w:pPr>
    <w:rPr>
      <w:b/>
      <w:sz w:val="24"/>
      <w:szCs w:val="24"/>
    </w:rPr>
  </w:style>
  <w:style w:type="paragraph" w:styleId="5">
    <w:name w:val="heading 5"/>
    <w:basedOn w:val="10"/>
    <w:next w:val="10"/>
    <w:uiPriority w:val="9"/>
    <w:semiHidden/>
    <w:unhideWhenUsed/>
    <w:qFormat/>
    <w:rsid w:val="00A7128F"/>
    <w:pPr>
      <w:keepNext/>
      <w:keepLines/>
      <w:spacing w:before="220" w:after="40"/>
      <w:outlineLvl w:val="4"/>
    </w:pPr>
    <w:rPr>
      <w:b/>
    </w:rPr>
  </w:style>
  <w:style w:type="paragraph" w:styleId="6">
    <w:name w:val="heading 6"/>
    <w:basedOn w:val="10"/>
    <w:next w:val="10"/>
    <w:uiPriority w:val="9"/>
    <w:semiHidden/>
    <w:unhideWhenUsed/>
    <w:qFormat/>
    <w:rsid w:val="00A7128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uiPriority w:val="10"/>
    <w:qFormat/>
    <w:rsid w:val="00A7128F"/>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0">
    <w:name w:val="Обычный1"/>
    <w:rsid w:val="00A7128F"/>
  </w:style>
  <w:style w:type="table" w:customStyle="1" w:styleId="TableNormal1">
    <w:name w:val="Table Normal"/>
    <w:rsid w:val="00A7128F"/>
    <w:tblPr>
      <w:tblCellMar>
        <w:top w:w="0" w:type="dxa"/>
        <w:left w:w="0" w:type="dxa"/>
        <w:bottom w:w="0" w:type="dxa"/>
        <w:right w:w="0" w:type="dxa"/>
      </w:tblCellMar>
    </w:tblPr>
  </w:style>
  <w:style w:type="table" w:styleId="a4">
    <w:name w:val="Table Grid"/>
    <w:basedOn w:val="a1"/>
    <w:uiPriority w:val="99"/>
    <w:rsid w:val="008B17C5"/>
    <w:pPr>
      <w:spacing w:after="0" w:line="240" w:lineRule="auto"/>
    </w:pPr>
    <w:rPr>
      <w:rFonts w:eastAsia="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link w:val="a6"/>
    <w:uiPriority w:val="34"/>
    <w:qFormat/>
    <w:rsid w:val="00482501"/>
    <w:pPr>
      <w:ind w:left="720"/>
      <w:contextualSpacing/>
    </w:pPr>
  </w:style>
  <w:style w:type="character" w:styleId="a7">
    <w:name w:val="Hyperlink"/>
    <w:basedOn w:val="a0"/>
    <w:rsid w:val="00482501"/>
    <w:rPr>
      <w:rFonts w:cs="Times New Roman"/>
      <w:color w:val="0000FF"/>
      <w:u w:val="single"/>
    </w:rPr>
  </w:style>
  <w:style w:type="paragraph" w:customStyle="1" w:styleId="11">
    <w:name w:val="Абзац списка1"/>
    <w:basedOn w:val="a"/>
    <w:link w:val="ListParagraphChar"/>
    <w:rsid w:val="00482501"/>
    <w:pPr>
      <w:ind w:left="720"/>
      <w:contextualSpacing/>
    </w:pPr>
    <w:rPr>
      <w:rFonts w:eastAsia="Times New Roman" w:cs="Times New Roman"/>
    </w:rPr>
  </w:style>
  <w:style w:type="character" w:customStyle="1" w:styleId="ListParagraphChar">
    <w:name w:val="List Paragraph Char"/>
    <w:link w:val="11"/>
    <w:locked/>
    <w:rsid w:val="00482501"/>
    <w:rPr>
      <w:rFonts w:ascii="Calibri" w:eastAsia="Times New Roman" w:hAnsi="Calibri" w:cs="Times New Roman"/>
    </w:rPr>
  </w:style>
  <w:style w:type="character" w:customStyle="1" w:styleId="a6">
    <w:name w:val="Абзац списка Знак"/>
    <w:link w:val="a5"/>
    <w:uiPriority w:val="34"/>
    <w:locked/>
    <w:rsid w:val="00482501"/>
  </w:style>
  <w:style w:type="character" w:styleId="a8">
    <w:name w:val="Strong"/>
    <w:qFormat/>
    <w:rsid w:val="007B2C36"/>
    <w:rPr>
      <w:b/>
      <w:bCs/>
    </w:rPr>
  </w:style>
  <w:style w:type="paragraph" w:styleId="a9">
    <w:name w:val="Normal (Web)"/>
    <w:basedOn w:val="a"/>
    <w:rsid w:val="007B2C36"/>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note text"/>
    <w:basedOn w:val="a"/>
    <w:link w:val="ab"/>
    <w:uiPriority w:val="99"/>
    <w:semiHidden/>
    <w:unhideWhenUsed/>
    <w:rsid w:val="007B2C36"/>
    <w:pPr>
      <w:spacing w:after="0" w:line="240" w:lineRule="auto"/>
    </w:pPr>
    <w:rPr>
      <w:sz w:val="20"/>
      <w:szCs w:val="20"/>
    </w:rPr>
  </w:style>
  <w:style w:type="character" w:customStyle="1" w:styleId="ab">
    <w:name w:val="Текст сноски Знак"/>
    <w:basedOn w:val="a0"/>
    <w:link w:val="aa"/>
    <w:uiPriority w:val="99"/>
    <w:semiHidden/>
    <w:rsid w:val="007B2C36"/>
    <w:rPr>
      <w:sz w:val="20"/>
      <w:szCs w:val="20"/>
    </w:rPr>
  </w:style>
  <w:style w:type="character" w:styleId="ac">
    <w:name w:val="footnote reference"/>
    <w:basedOn w:val="a0"/>
    <w:uiPriority w:val="99"/>
    <w:semiHidden/>
    <w:unhideWhenUsed/>
    <w:rsid w:val="007B2C36"/>
    <w:rPr>
      <w:vertAlign w:val="superscript"/>
    </w:rPr>
  </w:style>
  <w:style w:type="paragraph" w:customStyle="1" w:styleId="Default">
    <w:name w:val="Default"/>
    <w:rsid w:val="006807EA"/>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 Spacing"/>
    <w:uiPriority w:val="99"/>
    <w:qFormat/>
    <w:rsid w:val="002C491A"/>
    <w:pPr>
      <w:spacing w:after="0" w:line="240" w:lineRule="auto"/>
    </w:pPr>
    <w:rPr>
      <w:rFonts w:eastAsia="Times New Roman" w:cs="Times New Roman"/>
    </w:rPr>
  </w:style>
  <w:style w:type="paragraph" w:customStyle="1" w:styleId="c33">
    <w:name w:val="c33"/>
    <w:basedOn w:val="a"/>
    <w:uiPriority w:val="99"/>
    <w:rsid w:val="007D7F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uiPriority w:val="99"/>
    <w:rsid w:val="007D7FD0"/>
  </w:style>
  <w:style w:type="character" w:customStyle="1" w:styleId="c3">
    <w:name w:val="c3"/>
    <w:uiPriority w:val="99"/>
    <w:rsid w:val="007D7FD0"/>
  </w:style>
  <w:style w:type="paragraph" w:customStyle="1" w:styleId="c31">
    <w:name w:val="c31"/>
    <w:basedOn w:val="a"/>
    <w:uiPriority w:val="99"/>
    <w:rsid w:val="007D7FD0"/>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er"/>
    <w:basedOn w:val="a"/>
    <w:link w:val="af"/>
    <w:uiPriority w:val="99"/>
    <w:semiHidden/>
    <w:unhideWhenUsed/>
    <w:rsid w:val="00B755D7"/>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B755D7"/>
  </w:style>
  <w:style w:type="character" w:styleId="af0">
    <w:name w:val="page number"/>
    <w:basedOn w:val="a0"/>
    <w:uiPriority w:val="99"/>
    <w:semiHidden/>
    <w:unhideWhenUsed/>
    <w:rsid w:val="00B755D7"/>
  </w:style>
  <w:style w:type="paragraph" w:styleId="af1">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1"/>
    <w:rsid w:val="00A7128F"/>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f3">
    <w:basedOn w:val="TableNormal1"/>
    <w:rsid w:val="00A7128F"/>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f4">
    <w:basedOn w:val="TableNormal1"/>
    <w:rsid w:val="00A7128F"/>
    <w:tblPr>
      <w:tblStyleRowBandSize w:val="1"/>
      <w:tblStyleColBandSize w:val="1"/>
      <w:tblCellMar>
        <w:top w:w="0" w:type="dxa"/>
        <w:left w:w="115" w:type="dxa"/>
        <w:bottom w:w="0" w:type="dxa"/>
        <w:right w:w="115" w:type="dxa"/>
      </w:tblCellMar>
    </w:tblPr>
  </w:style>
  <w:style w:type="table" w:customStyle="1" w:styleId="af5">
    <w:basedOn w:val="TableNormal1"/>
    <w:rsid w:val="00A7128F"/>
    <w:tblPr>
      <w:tblStyleRowBandSize w:val="1"/>
      <w:tblStyleColBandSize w:val="1"/>
      <w:tblCellMar>
        <w:top w:w="0" w:type="dxa"/>
        <w:left w:w="40" w:type="dxa"/>
        <w:bottom w:w="0" w:type="dxa"/>
        <w:right w:w="40" w:type="dxa"/>
      </w:tblCellMar>
    </w:tblPr>
  </w:style>
  <w:style w:type="table" w:customStyle="1" w:styleId="af6">
    <w:basedOn w:val="TableNormal1"/>
    <w:rsid w:val="00A7128F"/>
    <w:tblPr>
      <w:tblStyleRowBandSize w:val="1"/>
      <w:tblStyleColBandSize w:val="1"/>
      <w:tblCellMar>
        <w:top w:w="0" w:type="dxa"/>
        <w:left w:w="0" w:type="dxa"/>
        <w:bottom w:w="0" w:type="dxa"/>
        <w:right w:w="0" w:type="dxa"/>
      </w:tblCellMar>
    </w:tblPr>
  </w:style>
  <w:style w:type="table" w:customStyle="1" w:styleId="af7">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8">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9">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a">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b">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c">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d">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e">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f">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f0">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91"/>
  </w:style>
  <w:style w:type="paragraph" w:styleId="1">
    <w:name w:val="heading 1"/>
    <w:basedOn w:val="10"/>
    <w:next w:val="10"/>
    <w:uiPriority w:val="9"/>
    <w:qFormat/>
    <w:rsid w:val="00A7128F"/>
    <w:pPr>
      <w:keepNext/>
      <w:keepLines/>
      <w:spacing w:before="480" w:after="120"/>
      <w:outlineLvl w:val="0"/>
    </w:pPr>
    <w:rPr>
      <w:b/>
      <w:sz w:val="48"/>
      <w:szCs w:val="48"/>
    </w:rPr>
  </w:style>
  <w:style w:type="paragraph" w:styleId="2">
    <w:name w:val="heading 2"/>
    <w:basedOn w:val="10"/>
    <w:next w:val="10"/>
    <w:uiPriority w:val="9"/>
    <w:semiHidden/>
    <w:unhideWhenUsed/>
    <w:qFormat/>
    <w:rsid w:val="00A7128F"/>
    <w:pPr>
      <w:keepNext/>
      <w:keepLines/>
      <w:spacing w:before="360" w:after="80"/>
      <w:outlineLvl w:val="1"/>
    </w:pPr>
    <w:rPr>
      <w:b/>
      <w:sz w:val="36"/>
      <w:szCs w:val="36"/>
    </w:rPr>
  </w:style>
  <w:style w:type="paragraph" w:styleId="3">
    <w:name w:val="heading 3"/>
    <w:basedOn w:val="10"/>
    <w:next w:val="10"/>
    <w:uiPriority w:val="9"/>
    <w:semiHidden/>
    <w:unhideWhenUsed/>
    <w:qFormat/>
    <w:rsid w:val="00A7128F"/>
    <w:pPr>
      <w:keepNext/>
      <w:keepLines/>
      <w:spacing w:before="280" w:after="80"/>
      <w:outlineLvl w:val="2"/>
    </w:pPr>
    <w:rPr>
      <w:b/>
      <w:sz w:val="28"/>
      <w:szCs w:val="28"/>
    </w:rPr>
  </w:style>
  <w:style w:type="paragraph" w:styleId="4">
    <w:name w:val="heading 4"/>
    <w:basedOn w:val="10"/>
    <w:next w:val="10"/>
    <w:uiPriority w:val="9"/>
    <w:semiHidden/>
    <w:unhideWhenUsed/>
    <w:qFormat/>
    <w:rsid w:val="00A7128F"/>
    <w:pPr>
      <w:keepNext/>
      <w:keepLines/>
      <w:spacing w:before="240" w:after="40"/>
      <w:outlineLvl w:val="3"/>
    </w:pPr>
    <w:rPr>
      <w:b/>
      <w:sz w:val="24"/>
      <w:szCs w:val="24"/>
    </w:rPr>
  </w:style>
  <w:style w:type="paragraph" w:styleId="5">
    <w:name w:val="heading 5"/>
    <w:basedOn w:val="10"/>
    <w:next w:val="10"/>
    <w:uiPriority w:val="9"/>
    <w:semiHidden/>
    <w:unhideWhenUsed/>
    <w:qFormat/>
    <w:rsid w:val="00A7128F"/>
    <w:pPr>
      <w:keepNext/>
      <w:keepLines/>
      <w:spacing w:before="220" w:after="40"/>
      <w:outlineLvl w:val="4"/>
    </w:pPr>
    <w:rPr>
      <w:b/>
    </w:rPr>
  </w:style>
  <w:style w:type="paragraph" w:styleId="6">
    <w:name w:val="heading 6"/>
    <w:basedOn w:val="10"/>
    <w:next w:val="10"/>
    <w:uiPriority w:val="9"/>
    <w:semiHidden/>
    <w:unhideWhenUsed/>
    <w:qFormat/>
    <w:rsid w:val="00A7128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uiPriority w:val="10"/>
    <w:qFormat/>
    <w:rsid w:val="00A7128F"/>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0">
    <w:name w:val="Обычный1"/>
    <w:rsid w:val="00A7128F"/>
  </w:style>
  <w:style w:type="table" w:customStyle="1" w:styleId="TableNormal1">
    <w:name w:val="Table Normal"/>
    <w:rsid w:val="00A7128F"/>
    <w:tblPr>
      <w:tblCellMar>
        <w:top w:w="0" w:type="dxa"/>
        <w:left w:w="0" w:type="dxa"/>
        <w:bottom w:w="0" w:type="dxa"/>
        <w:right w:w="0" w:type="dxa"/>
      </w:tblCellMar>
    </w:tblPr>
  </w:style>
  <w:style w:type="table" w:styleId="a4">
    <w:name w:val="Table Grid"/>
    <w:basedOn w:val="a1"/>
    <w:uiPriority w:val="99"/>
    <w:rsid w:val="008B17C5"/>
    <w:pPr>
      <w:spacing w:after="0" w:line="240" w:lineRule="auto"/>
    </w:pPr>
    <w:rPr>
      <w:rFonts w:eastAsia="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link w:val="a6"/>
    <w:uiPriority w:val="34"/>
    <w:qFormat/>
    <w:rsid w:val="00482501"/>
    <w:pPr>
      <w:ind w:left="720"/>
      <w:contextualSpacing/>
    </w:pPr>
  </w:style>
  <w:style w:type="character" w:styleId="a7">
    <w:name w:val="Hyperlink"/>
    <w:basedOn w:val="a0"/>
    <w:rsid w:val="00482501"/>
    <w:rPr>
      <w:rFonts w:cs="Times New Roman"/>
      <w:color w:val="0000FF"/>
      <w:u w:val="single"/>
    </w:rPr>
  </w:style>
  <w:style w:type="paragraph" w:customStyle="1" w:styleId="11">
    <w:name w:val="Абзац списка1"/>
    <w:basedOn w:val="a"/>
    <w:link w:val="ListParagraphChar"/>
    <w:rsid w:val="00482501"/>
    <w:pPr>
      <w:ind w:left="720"/>
      <w:contextualSpacing/>
    </w:pPr>
    <w:rPr>
      <w:rFonts w:eastAsia="Times New Roman" w:cs="Times New Roman"/>
    </w:rPr>
  </w:style>
  <w:style w:type="character" w:customStyle="1" w:styleId="ListParagraphChar">
    <w:name w:val="List Paragraph Char"/>
    <w:link w:val="11"/>
    <w:locked/>
    <w:rsid w:val="00482501"/>
    <w:rPr>
      <w:rFonts w:ascii="Calibri" w:eastAsia="Times New Roman" w:hAnsi="Calibri" w:cs="Times New Roman"/>
    </w:rPr>
  </w:style>
  <w:style w:type="character" w:customStyle="1" w:styleId="a6">
    <w:name w:val="Абзац списка Знак"/>
    <w:link w:val="a5"/>
    <w:uiPriority w:val="34"/>
    <w:locked/>
    <w:rsid w:val="00482501"/>
  </w:style>
  <w:style w:type="character" w:styleId="a8">
    <w:name w:val="Strong"/>
    <w:qFormat/>
    <w:rsid w:val="007B2C36"/>
    <w:rPr>
      <w:b/>
      <w:bCs/>
    </w:rPr>
  </w:style>
  <w:style w:type="paragraph" w:styleId="a9">
    <w:name w:val="Normal (Web)"/>
    <w:basedOn w:val="a"/>
    <w:rsid w:val="007B2C36"/>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note text"/>
    <w:basedOn w:val="a"/>
    <w:link w:val="ab"/>
    <w:uiPriority w:val="99"/>
    <w:semiHidden/>
    <w:unhideWhenUsed/>
    <w:rsid w:val="007B2C36"/>
    <w:pPr>
      <w:spacing w:after="0" w:line="240" w:lineRule="auto"/>
    </w:pPr>
    <w:rPr>
      <w:sz w:val="20"/>
      <w:szCs w:val="20"/>
    </w:rPr>
  </w:style>
  <w:style w:type="character" w:customStyle="1" w:styleId="ab">
    <w:name w:val="Текст сноски Знак"/>
    <w:basedOn w:val="a0"/>
    <w:link w:val="aa"/>
    <w:uiPriority w:val="99"/>
    <w:semiHidden/>
    <w:rsid w:val="007B2C36"/>
    <w:rPr>
      <w:sz w:val="20"/>
      <w:szCs w:val="20"/>
    </w:rPr>
  </w:style>
  <w:style w:type="character" w:styleId="ac">
    <w:name w:val="footnote reference"/>
    <w:basedOn w:val="a0"/>
    <w:uiPriority w:val="99"/>
    <w:semiHidden/>
    <w:unhideWhenUsed/>
    <w:rsid w:val="007B2C36"/>
    <w:rPr>
      <w:vertAlign w:val="superscript"/>
    </w:rPr>
  </w:style>
  <w:style w:type="paragraph" w:customStyle="1" w:styleId="Default">
    <w:name w:val="Default"/>
    <w:rsid w:val="006807EA"/>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 Spacing"/>
    <w:uiPriority w:val="99"/>
    <w:qFormat/>
    <w:rsid w:val="002C491A"/>
    <w:pPr>
      <w:spacing w:after="0" w:line="240" w:lineRule="auto"/>
    </w:pPr>
    <w:rPr>
      <w:rFonts w:eastAsia="Times New Roman" w:cs="Times New Roman"/>
    </w:rPr>
  </w:style>
  <w:style w:type="paragraph" w:customStyle="1" w:styleId="c33">
    <w:name w:val="c33"/>
    <w:basedOn w:val="a"/>
    <w:uiPriority w:val="99"/>
    <w:rsid w:val="007D7F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uiPriority w:val="99"/>
    <w:rsid w:val="007D7FD0"/>
  </w:style>
  <w:style w:type="character" w:customStyle="1" w:styleId="c3">
    <w:name w:val="c3"/>
    <w:uiPriority w:val="99"/>
    <w:rsid w:val="007D7FD0"/>
  </w:style>
  <w:style w:type="paragraph" w:customStyle="1" w:styleId="c31">
    <w:name w:val="c31"/>
    <w:basedOn w:val="a"/>
    <w:uiPriority w:val="99"/>
    <w:rsid w:val="007D7FD0"/>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er"/>
    <w:basedOn w:val="a"/>
    <w:link w:val="af"/>
    <w:uiPriority w:val="99"/>
    <w:semiHidden/>
    <w:unhideWhenUsed/>
    <w:rsid w:val="00B755D7"/>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B755D7"/>
  </w:style>
  <w:style w:type="character" w:styleId="af0">
    <w:name w:val="page number"/>
    <w:basedOn w:val="a0"/>
    <w:uiPriority w:val="99"/>
    <w:semiHidden/>
    <w:unhideWhenUsed/>
    <w:rsid w:val="00B755D7"/>
  </w:style>
  <w:style w:type="paragraph" w:styleId="af1">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1"/>
    <w:rsid w:val="00A7128F"/>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f3">
    <w:basedOn w:val="TableNormal1"/>
    <w:rsid w:val="00A7128F"/>
    <w:pPr>
      <w:spacing w:after="0" w:line="240" w:lineRule="auto"/>
    </w:pPr>
    <w:rPr>
      <w:sz w:val="20"/>
      <w:szCs w:val="20"/>
    </w:rPr>
    <w:tblPr>
      <w:tblStyleRowBandSize w:val="1"/>
      <w:tblStyleColBandSize w:val="1"/>
      <w:tblCellMar>
        <w:top w:w="0" w:type="dxa"/>
        <w:left w:w="108" w:type="dxa"/>
        <w:bottom w:w="0" w:type="dxa"/>
        <w:right w:w="108" w:type="dxa"/>
      </w:tblCellMar>
    </w:tblPr>
  </w:style>
  <w:style w:type="table" w:customStyle="1" w:styleId="af4">
    <w:basedOn w:val="TableNormal1"/>
    <w:rsid w:val="00A7128F"/>
    <w:tblPr>
      <w:tblStyleRowBandSize w:val="1"/>
      <w:tblStyleColBandSize w:val="1"/>
      <w:tblCellMar>
        <w:top w:w="0" w:type="dxa"/>
        <w:left w:w="115" w:type="dxa"/>
        <w:bottom w:w="0" w:type="dxa"/>
        <w:right w:w="115" w:type="dxa"/>
      </w:tblCellMar>
    </w:tblPr>
  </w:style>
  <w:style w:type="table" w:customStyle="1" w:styleId="af5">
    <w:basedOn w:val="TableNormal1"/>
    <w:rsid w:val="00A7128F"/>
    <w:tblPr>
      <w:tblStyleRowBandSize w:val="1"/>
      <w:tblStyleColBandSize w:val="1"/>
      <w:tblCellMar>
        <w:top w:w="0" w:type="dxa"/>
        <w:left w:w="40" w:type="dxa"/>
        <w:bottom w:w="0" w:type="dxa"/>
        <w:right w:w="40" w:type="dxa"/>
      </w:tblCellMar>
    </w:tblPr>
  </w:style>
  <w:style w:type="table" w:customStyle="1" w:styleId="af6">
    <w:basedOn w:val="TableNormal1"/>
    <w:rsid w:val="00A7128F"/>
    <w:tblPr>
      <w:tblStyleRowBandSize w:val="1"/>
      <w:tblStyleColBandSize w:val="1"/>
      <w:tblCellMar>
        <w:top w:w="0" w:type="dxa"/>
        <w:left w:w="0" w:type="dxa"/>
        <w:bottom w:w="0" w:type="dxa"/>
        <w:right w:w="0" w:type="dxa"/>
      </w:tblCellMar>
    </w:tblPr>
  </w:style>
  <w:style w:type="table" w:customStyle="1" w:styleId="af7">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8">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9">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a">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b">
    <w:basedOn w:val="TableNormal1"/>
    <w:pPr>
      <w:spacing w:after="0" w:line="240" w:lineRule="auto"/>
    </w:pPr>
    <w:rPr>
      <w:sz w:val="20"/>
      <w:szCs w:val="20"/>
    </w:rPr>
    <w:tblPr>
      <w:tblStyleRowBandSize w:val="1"/>
      <w:tblStyleColBandSize w:val="1"/>
      <w:tblCellMar>
        <w:top w:w="0" w:type="dxa"/>
        <w:left w:w="0" w:type="dxa"/>
        <w:bottom w:w="0" w:type="dxa"/>
        <w:right w:w="0" w:type="dxa"/>
      </w:tblCellMar>
    </w:tblPr>
  </w:style>
  <w:style w:type="table" w:customStyle="1" w:styleId="afc">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d">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e">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f">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 w:type="table" w:customStyle="1" w:styleId="aff0">
    <w:basedOn w:val="TableNormal0"/>
    <w:pPr>
      <w:spacing w:after="0" w:line="240" w:lineRule="auto"/>
    </w:pPr>
    <w:rPr>
      <w:sz w:val="20"/>
      <w:szCs w:val="20"/>
    </w:rPr>
    <w:tblPr>
      <w:tblStyleRowBandSize w:val="1"/>
      <w:tblStyleColBandSize w:val="1"/>
      <w:tblCellMar>
        <w:top w:w="0" w:type="dxa"/>
        <w:left w:w="40" w:type="dxa"/>
        <w:bottom w:w="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uchi.ru" TargetMode="External"/><Relationship Id="rId3" Type="http://schemas.openxmlformats.org/officeDocument/2006/relationships/styles" Target="styles.xml"/><Relationship Id="rId7" Type="http://schemas.openxmlformats.org/officeDocument/2006/relationships/hyperlink" Target="http://www.infouro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oneworlditalian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yVK07c4PXVmgZw/aTsr/LuqUYQ==">AMUW2mUQjKXTMBvTbQ05bJe1qmx5rMSFW6cDIlvmKGb71TuchKf43ZMiuVWYPbBv0YMlINtxOaddeNZLIqLo9qCfphcVCwc88F5YQ3MgQBzpYc/diB3GJ6g=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7933</Words>
  <Characters>45221</Characters>
  <Application>Microsoft Office Word</Application>
  <DocSecurity>0</DocSecurity>
  <Lines>376</Lines>
  <Paragraphs>106</Paragraphs>
  <ScaleCrop>false</ScaleCrop>
  <Company>*</Company>
  <LinksUpToDate>false</LinksUpToDate>
  <CharactersWithSpaces>53048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Paola</cp:lastModifiedBy>
  <cp:revision>4</cp:revision>
  <dcterms:created xsi:type="dcterms:W3CDTF">2022-06-06T10:00:00Z</dcterms:created>
  <dcterms:modified xsi:type="dcterms:W3CDTF">2023-09-27T05:33:00Z</dcterms:modified>
</cp:coreProperties>
</file>