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B2B" w:rsidRPr="00BD5B2B" w:rsidRDefault="00BD5B2B" w:rsidP="00BD5B2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bookmarkStart w:id="0" w:name="block-26122737"/>
      <w:r w:rsidRPr="00BD5B2B">
        <w:rPr>
          <w:rFonts w:ascii="Times New Roman" w:eastAsia="Calibri" w:hAnsi="Times New Roman" w:cs="Times New Roman"/>
          <w:b/>
          <w:lang w:val="ru-RU"/>
        </w:rPr>
        <w:t>Государственное бюджетное общеобразовательное учреждение</w:t>
      </w:r>
    </w:p>
    <w:p w:rsidR="00BD5B2B" w:rsidRPr="00BD5B2B" w:rsidRDefault="00BD5B2B" w:rsidP="00BD5B2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BD5B2B">
        <w:rPr>
          <w:rFonts w:ascii="Times New Roman" w:eastAsia="Calibri" w:hAnsi="Times New Roman" w:cs="Times New Roman"/>
          <w:b/>
          <w:lang w:val="ru-RU"/>
        </w:rPr>
        <w:t>средняя общеобразовательная школа № 318</w:t>
      </w:r>
    </w:p>
    <w:p w:rsidR="00BD5B2B" w:rsidRPr="00BD5B2B" w:rsidRDefault="00BD5B2B" w:rsidP="00BD5B2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BD5B2B">
        <w:rPr>
          <w:rFonts w:ascii="Times New Roman" w:eastAsia="Calibri" w:hAnsi="Times New Roman" w:cs="Times New Roman"/>
          <w:b/>
          <w:lang w:val="ru-RU"/>
        </w:rPr>
        <w:t>с углубленным изучением итальянского языка</w:t>
      </w:r>
    </w:p>
    <w:p w:rsidR="00BD5B2B" w:rsidRPr="00BD5B2B" w:rsidRDefault="00BD5B2B" w:rsidP="00BD5B2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BD5B2B">
        <w:rPr>
          <w:rFonts w:ascii="Times New Roman" w:eastAsia="Calibri" w:hAnsi="Times New Roman" w:cs="Times New Roman"/>
          <w:b/>
          <w:lang w:val="ru-RU"/>
        </w:rPr>
        <w:t>Фрунзенского района Санкт-Петербурга</w:t>
      </w:r>
    </w:p>
    <w:p w:rsidR="00BD5B2B" w:rsidRPr="00BD5B2B" w:rsidRDefault="00BD5B2B" w:rsidP="00BD5B2B">
      <w:pPr>
        <w:rPr>
          <w:lang w:val="ru-RU"/>
        </w:rPr>
      </w:pPr>
    </w:p>
    <w:p w:rsidR="00BD5B2B" w:rsidRPr="00BD5B2B" w:rsidRDefault="00BD5B2B" w:rsidP="00BD5B2B">
      <w:pPr>
        <w:rPr>
          <w:lang w:val="ru-RU"/>
        </w:rPr>
      </w:pPr>
    </w:p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819"/>
        <w:gridCol w:w="3135"/>
      </w:tblGrid>
      <w:tr w:rsidR="00BD5B2B" w:rsidRPr="00277C69" w:rsidTr="001B3FC4">
        <w:tc>
          <w:tcPr>
            <w:tcW w:w="3652" w:type="dxa"/>
          </w:tcPr>
          <w:p w:rsidR="00BD5B2B" w:rsidRPr="00277C69" w:rsidRDefault="00BD5B2B" w:rsidP="001B3FC4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РАССМОТРЕНО</w:t>
            </w:r>
          </w:p>
          <w:p w:rsidR="00BD5B2B" w:rsidRPr="00277C69" w:rsidRDefault="00BD5B2B" w:rsidP="001B3FC4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На заседании </w:t>
            </w:r>
          </w:p>
          <w:p w:rsidR="00BD5B2B" w:rsidRPr="00277C69" w:rsidRDefault="00BD5B2B" w:rsidP="001B3FC4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методического объединения</w:t>
            </w:r>
          </w:p>
          <w:p w:rsidR="00BD5B2B" w:rsidRPr="00277C69" w:rsidRDefault="00BD5B2B" w:rsidP="001B3FC4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учителей</w:t>
            </w:r>
            <w:r>
              <w:rPr>
                <w:rFonts w:ascii="Arial" w:hAnsi="Arial" w:cs="Arial"/>
                <w:spacing w:val="-2"/>
                <w:szCs w:val="24"/>
              </w:rPr>
              <w:t>_______________</w:t>
            </w:r>
            <w:r w:rsidRPr="00277C69">
              <w:rPr>
                <w:rFonts w:ascii="Arial" w:hAnsi="Arial" w:cs="Arial"/>
                <w:spacing w:val="-2"/>
                <w:szCs w:val="24"/>
              </w:rPr>
              <w:t xml:space="preserve">       наук</w:t>
            </w:r>
          </w:p>
          <w:p w:rsidR="00BD5B2B" w:rsidRPr="00277C69" w:rsidRDefault="00BD5B2B" w:rsidP="001B3FC4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Протокол № _1__</w:t>
            </w:r>
          </w:p>
          <w:p w:rsidR="00BD5B2B" w:rsidRPr="00277C69" w:rsidRDefault="00BD5B2B" w:rsidP="001B3FC4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«_29__»__августа___2023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_г.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BD5B2B" w:rsidRPr="00277C69" w:rsidRDefault="00BD5B2B" w:rsidP="001B3FC4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Председатель МО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_________/__</w:t>
            </w:r>
            <w:r>
              <w:rPr>
                <w:rFonts w:ascii="Arial" w:hAnsi="Arial" w:cs="Arial"/>
                <w:spacing w:val="-2"/>
                <w:szCs w:val="24"/>
              </w:rPr>
              <w:t>_____________/</w:t>
            </w:r>
          </w:p>
        </w:tc>
        <w:tc>
          <w:tcPr>
            <w:tcW w:w="2819" w:type="dxa"/>
          </w:tcPr>
          <w:p w:rsidR="00BD5B2B" w:rsidRPr="00277C69" w:rsidRDefault="00BD5B2B" w:rsidP="001B3FC4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СОГЛАСОВАНО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BD5B2B" w:rsidRDefault="00BD5B2B" w:rsidP="001B3FC4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Заместитель директора по УВР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</w:t>
            </w:r>
            <w:r>
              <w:rPr>
                <w:rFonts w:ascii="Arial" w:hAnsi="Arial" w:cs="Arial"/>
                <w:spacing w:val="-2"/>
                <w:szCs w:val="24"/>
              </w:rPr>
              <w:t>_________</w:t>
            </w:r>
          </w:p>
          <w:p w:rsidR="00BD5B2B" w:rsidRPr="00277C69" w:rsidRDefault="00BD5B2B" w:rsidP="001B3FC4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/Красновская Е.М./</w:t>
            </w:r>
          </w:p>
          <w:p w:rsidR="00BD5B2B" w:rsidRPr="00277C69" w:rsidRDefault="00BD5B2B" w:rsidP="001B3FC4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BD5B2B" w:rsidRPr="00277C69" w:rsidRDefault="00BD5B2B" w:rsidP="001B3FC4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«29»__августа_2023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__г.</w:t>
            </w:r>
          </w:p>
        </w:tc>
        <w:tc>
          <w:tcPr>
            <w:tcW w:w="3135" w:type="dxa"/>
          </w:tcPr>
          <w:p w:rsidR="00BD5B2B" w:rsidRPr="00277C69" w:rsidRDefault="00BD5B2B" w:rsidP="001B3FC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УТВЕРЖДЕНО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BD5B2B" w:rsidRPr="00277C69" w:rsidRDefault="00BD5B2B" w:rsidP="001B3FC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Директор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ГБОУ СОШ № 318</w:t>
            </w:r>
          </w:p>
          <w:p w:rsidR="00BD5B2B" w:rsidRPr="00277C69" w:rsidRDefault="00BD5B2B" w:rsidP="001B3FC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BD5B2B" w:rsidRPr="00277C69" w:rsidRDefault="00BD5B2B" w:rsidP="001B3FC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_________/</w:t>
            </w:r>
            <w:proofErr w:type="spellStart"/>
            <w:r w:rsidRPr="00277C69">
              <w:rPr>
                <w:rFonts w:ascii="Arial" w:hAnsi="Arial" w:cs="Arial"/>
                <w:spacing w:val="-2"/>
                <w:szCs w:val="24"/>
              </w:rPr>
              <w:t>Кахиани</w:t>
            </w:r>
            <w:proofErr w:type="spellEnd"/>
            <w:r w:rsidRPr="00277C69">
              <w:rPr>
                <w:rFonts w:ascii="Arial" w:hAnsi="Arial" w:cs="Arial"/>
                <w:spacing w:val="-2"/>
                <w:szCs w:val="24"/>
              </w:rPr>
              <w:t xml:space="preserve"> И.А./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BD5B2B" w:rsidRPr="00277C69" w:rsidRDefault="00BD5B2B" w:rsidP="001B3FC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Приказ № _74_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</w:t>
            </w:r>
          </w:p>
          <w:p w:rsidR="00BD5B2B" w:rsidRPr="00277C69" w:rsidRDefault="00BD5B2B" w:rsidP="001B3FC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val="en-US"/>
              </w:rPr>
              <w:t>_</w:t>
            </w:r>
            <w:r>
              <w:rPr>
                <w:rFonts w:ascii="Arial" w:hAnsi="Arial" w:cs="Arial"/>
                <w:spacing w:val="-2"/>
                <w:szCs w:val="24"/>
              </w:rPr>
              <w:t>_»_августа_2023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</w:t>
            </w:r>
          </w:p>
        </w:tc>
      </w:tr>
    </w:tbl>
    <w:p w:rsidR="00BD5B2B" w:rsidRDefault="00BD5B2B" w:rsidP="00BD5B2B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:rsidR="00BD5B2B" w:rsidRPr="004F4D90" w:rsidRDefault="00BD5B2B" w:rsidP="00BD5B2B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BD5B2B" w:rsidRPr="004F4D90" w:rsidRDefault="00BD5B2B" w:rsidP="00BD5B2B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>
        <w:rPr>
          <w:rFonts w:ascii="Times New Roman" w:eastAsia="Calibri" w:hAnsi="Times New Roman" w:cs="Times New Roman"/>
          <w:b/>
          <w:sz w:val="40"/>
          <w:szCs w:val="40"/>
        </w:rPr>
        <w:t>«</w:t>
      </w: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ФИЗИКЕ</w:t>
      </w:r>
      <w:r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BD5B2B" w:rsidRPr="004F4D90" w:rsidRDefault="00BD5B2B" w:rsidP="00BD5B2B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10</w:t>
      </w: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   </w:t>
      </w:r>
      <w:proofErr w:type="spellStart"/>
      <w:r w:rsidRPr="004F4D90">
        <w:rPr>
          <w:rFonts w:ascii="Times New Roman" w:eastAsia="Calibri" w:hAnsi="Times New Roman" w:cs="Times New Roman"/>
          <w:b/>
          <w:sz w:val="40"/>
          <w:szCs w:val="40"/>
        </w:rPr>
        <w:t>класс</w:t>
      </w:r>
      <w:proofErr w:type="spellEnd"/>
    </w:p>
    <w:p w:rsidR="00BD5B2B" w:rsidRPr="004F4D90" w:rsidRDefault="00BD5B2B" w:rsidP="00BD5B2B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на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2023 -2024</w:t>
      </w:r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proofErr w:type="spellStart"/>
      <w:r w:rsidRPr="004F4D90">
        <w:rPr>
          <w:rFonts w:ascii="Times New Roman" w:eastAsia="Calibri" w:hAnsi="Times New Roman" w:cs="Times New Roman"/>
          <w:b/>
          <w:sz w:val="32"/>
          <w:szCs w:val="32"/>
        </w:rPr>
        <w:t>учебный</w:t>
      </w:r>
      <w:proofErr w:type="spellEnd"/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proofErr w:type="spellStart"/>
      <w:r w:rsidRPr="004F4D90">
        <w:rPr>
          <w:rFonts w:ascii="Times New Roman" w:eastAsia="Calibri" w:hAnsi="Times New Roman" w:cs="Times New Roman"/>
          <w:b/>
          <w:sz w:val="32"/>
          <w:szCs w:val="32"/>
        </w:rPr>
        <w:t>год</w:t>
      </w:r>
      <w:proofErr w:type="spellEnd"/>
    </w:p>
    <w:p w:rsidR="00BD5B2B" w:rsidRPr="004F4D90" w:rsidRDefault="00BD5B2B" w:rsidP="00BD5B2B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D5B2B" w:rsidRPr="004F4D90" w:rsidRDefault="00BD5B2B" w:rsidP="00BD5B2B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proofErr w:type="spellStart"/>
      <w:r w:rsidRPr="004F4D90">
        <w:rPr>
          <w:rFonts w:ascii="Times New Roman" w:eastAsia="Calibri" w:hAnsi="Times New Roman" w:cs="Times New Roman"/>
          <w:b/>
          <w:sz w:val="32"/>
          <w:szCs w:val="32"/>
        </w:rPr>
        <w:t>Составил</w:t>
      </w:r>
      <w:proofErr w:type="spellEnd"/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BD5B2B" w:rsidRPr="004F4D90" w:rsidRDefault="00BD5B2B" w:rsidP="00BD5B2B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proofErr w:type="spellStart"/>
      <w:r w:rsidRPr="004F4D90">
        <w:rPr>
          <w:rFonts w:ascii="Times New Roman" w:eastAsia="Calibri" w:hAnsi="Times New Roman" w:cs="Times New Roman"/>
          <w:b/>
          <w:sz w:val="32"/>
          <w:szCs w:val="32"/>
        </w:rPr>
        <w:t>Учитель</w:t>
      </w:r>
      <w:proofErr w:type="spellEnd"/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BD5B2B" w:rsidRPr="00BD5B2B" w:rsidRDefault="00BD5B2B" w:rsidP="00BD5B2B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Тэтянко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Алексей Кириллович</w:t>
      </w:r>
      <w:bookmarkStart w:id="1" w:name="_GoBack"/>
      <w:bookmarkEnd w:id="1"/>
    </w:p>
    <w:p w:rsidR="00BD5B2B" w:rsidRPr="004F4D90" w:rsidRDefault="00BD5B2B" w:rsidP="00BD5B2B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BD5B2B" w:rsidRPr="004F4D90" w:rsidRDefault="00BD5B2B" w:rsidP="00BD5B2B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4F4D90">
        <w:rPr>
          <w:rFonts w:ascii="Times New Roman" w:eastAsia="Calibri" w:hAnsi="Times New Roman" w:cs="Times New Roman"/>
          <w:sz w:val="32"/>
          <w:szCs w:val="32"/>
        </w:rPr>
        <w:t xml:space="preserve">ПРИНЯТО </w:t>
      </w:r>
    </w:p>
    <w:p w:rsidR="00BD5B2B" w:rsidRPr="004F4D90" w:rsidRDefault="00BD5B2B" w:rsidP="00BD5B2B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proofErr w:type="spellStart"/>
      <w:r w:rsidRPr="004F4D90">
        <w:rPr>
          <w:rFonts w:ascii="Times New Roman" w:eastAsia="Calibri" w:hAnsi="Times New Roman" w:cs="Times New Roman"/>
          <w:sz w:val="28"/>
          <w:szCs w:val="32"/>
        </w:rPr>
        <w:t>На</w:t>
      </w:r>
      <w:proofErr w:type="spellEnd"/>
      <w:r w:rsidRPr="004F4D90">
        <w:rPr>
          <w:rFonts w:ascii="Times New Roman" w:eastAsia="Calibri" w:hAnsi="Times New Roman" w:cs="Times New Roman"/>
          <w:sz w:val="28"/>
          <w:szCs w:val="32"/>
        </w:rPr>
        <w:t xml:space="preserve"> </w:t>
      </w:r>
      <w:proofErr w:type="spellStart"/>
      <w:r w:rsidRPr="004F4D90">
        <w:rPr>
          <w:rFonts w:ascii="Times New Roman" w:eastAsia="Calibri" w:hAnsi="Times New Roman" w:cs="Times New Roman"/>
          <w:sz w:val="28"/>
          <w:szCs w:val="32"/>
        </w:rPr>
        <w:t>заседании</w:t>
      </w:r>
      <w:proofErr w:type="spellEnd"/>
    </w:p>
    <w:p w:rsidR="00BD5B2B" w:rsidRPr="004F4D90" w:rsidRDefault="00BD5B2B" w:rsidP="00BD5B2B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proofErr w:type="spellStart"/>
      <w:r w:rsidRPr="004F4D90">
        <w:rPr>
          <w:rFonts w:ascii="Times New Roman" w:eastAsia="Calibri" w:hAnsi="Times New Roman" w:cs="Times New Roman"/>
          <w:sz w:val="28"/>
          <w:szCs w:val="32"/>
        </w:rPr>
        <w:t>Педагогического</w:t>
      </w:r>
      <w:proofErr w:type="spellEnd"/>
      <w:r w:rsidRPr="004F4D90">
        <w:rPr>
          <w:rFonts w:ascii="Times New Roman" w:eastAsia="Calibri" w:hAnsi="Times New Roman" w:cs="Times New Roman"/>
          <w:sz w:val="28"/>
          <w:szCs w:val="32"/>
        </w:rPr>
        <w:t xml:space="preserve"> </w:t>
      </w:r>
      <w:proofErr w:type="spellStart"/>
      <w:r w:rsidRPr="004F4D90">
        <w:rPr>
          <w:rFonts w:ascii="Times New Roman" w:eastAsia="Calibri" w:hAnsi="Times New Roman" w:cs="Times New Roman"/>
          <w:sz w:val="28"/>
          <w:szCs w:val="32"/>
        </w:rPr>
        <w:t>совета</w:t>
      </w:r>
      <w:proofErr w:type="spellEnd"/>
    </w:p>
    <w:p w:rsidR="00BD5B2B" w:rsidRPr="004F4D90" w:rsidRDefault="00BD5B2B" w:rsidP="00BD5B2B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proofErr w:type="spellStart"/>
      <w:r>
        <w:rPr>
          <w:rFonts w:ascii="Times New Roman" w:eastAsia="Calibri" w:hAnsi="Times New Roman" w:cs="Times New Roman"/>
          <w:sz w:val="28"/>
          <w:szCs w:val="32"/>
        </w:rPr>
        <w:t>Протокол</w:t>
      </w:r>
      <w:proofErr w:type="spellEnd"/>
      <w:r>
        <w:rPr>
          <w:rFonts w:ascii="Times New Roman" w:eastAsia="Calibri" w:hAnsi="Times New Roman" w:cs="Times New Roman"/>
          <w:sz w:val="28"/>
          <w:szCs w:val="32"/>
        </w:rPr>
        <w:t xml:space="preserve"> № _1_ </w:t>
      </w:r>
      <w:proofErr w:type="spellStart"/>
      <w:r>
        <w:rPr>
          <w:rFonts w:ascii="Times New Roman" w:eastAsia="Calibri" w:hAnsi="Times New Roman" w:cs="Times New Roman"/>
          <w:sz w:val="28"/>
          <w:szCs w:val="32"/>
        </w:rPr>
        <w:t>от</w:t>
      </w:r>
      <w:proofErr w:type="spellEnd"/>
      <w:r>
        <w:rPr>
          <w:rFonts w:ascii="Times New Roman" w:eastAsia="Calibri" w:hAnsi="Times New Roman" w:cs="Times New Roman"/>
          <w:sz w:val="28"/>
          <w:szCs w:val="32"/>
        </w:rPr>
        <w:t xml:space="preserve"> «_30_»_августа_2023</w:t>
      </w:r>
      <w:r w:rsidRPr="004F4D90">
        <w:rPr>
          <w:rFonts w:ascii="Times New Roman" w:eastAsia="Calibri" w:hAnsi="Times New Roman" w:cs="Times New Roman"/>
          <w:sz w:val="28"/>
          <w:szCs w:val="32"/>
        </w:rPr>
        <w:t xml:space="preserve">_ г. </w:t>
      </w:r>
    </w:p>
    <w:p w:rsidR="00BD5B2B" w:rsidRDefault="00BD5B2B" w:rsidP="00BD5B2B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BD5B2B" w:rsidRPr="004F4D90" w:rsidRDefault="00BD5B2B" w:rsidP="00BD5B2B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BD5B2B" w:rsidRPr="00BD5B2B" w:rsidRDefault="00BD5B2B" w:rsidP="00BD5B2B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BD5B2B">
        <w:rPr>
          <w:rFonts w:ascii="Times New Roman" w:eastAsia="Calibri" w:hAnsi="Times New Roman" w:cs="Times New Roman"/>
          <w:b/>
          <w:sz w:val="24"/>
          <w:szCs w:val="32"/>
          <w:lang w:val="ru-RU"/>
        </w:rPr>
        <w:t>Санкт-Петербург</w:t>
      </w:r>
    </w:p>
    <w:p w:rsidR="00BD5B2B" w:rsidRPr="00BD5B2B" w:rsidRDefault="00BD5B2B" w:rsidP="00BD5B2B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BD5B2B">
        <w:rPr>
          <w:rFonts w:ascii="Times New Roman" w:eastAsia="Calibri" w:hAnsi="Times New Roman" w:cs="Times New Roman"/>
          <w:b/>
          <w:sz w:val="24"/>
          <w:szCs w:val="32"/>
          <w:lang w:val="ru-RU"/>
        </w:rPr>
        <w:t>2023</w:t>
      </w:r>
    </w:p>
    <w:p w:rsidR="00F7601F" w:rsidRPr="003D38FD" w:rsidRDefault="00795719">
      <w:pPr>
        <w:spacing w:after="0" w:line="264" w:lineRule="auto"/>
        <w:ind w:left="120"/>
        <w:jc w:val="both"/>
        <w:rPr>
          <w:lang w:val="ru-RU"/>
        </w:rPr>
      </w:pPr>
      <w:bookmarkStart w:id="2" w:name="block-26122733"/>
      <w:bookmarkEnd w:id="0"/>
      <w:r w:rsidRPr="003D38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7601F" w:rsidRPr="003D38FD" w:rsidRDefault="00F7601F">
      <w:pPr>
        <w:spacing w:after="0" w:line="264" w:lineRule="auto"/>
        <w:ind w:left="120"/>
        <w:jc w:val="both"/>
        <w:rPr>
          <w:lang w:val="ru-RU"/>
        </w:rPr>
      </w:pP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естественно-научной картины мира обучающихся 10 классов при обучении их физике на базовом уровне на основе системно-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учитывает необходимость реализации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>, предметные (на базовом уровне).</w:t>
      </w:r>
    </w:p>
    <w:p w:rsidR="00F7601F" w:rsidRDefault="007957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7601F" w:rsidRPr="003D38FD" w:rsidRDefault="007957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F7601F" w:rsidRPr="003D38FD" w:rsidRDefault="007957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3D38FD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3D38FD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3D38FD">
        <w:rPr>
          <w:rFonts w:ascii="Times New Roman" w:hAnsi="Times New Roman"/>
          <w:i/>
          <w:color w:val="000000"/>
          <w:sz w:val="28"/>
          <w:lang w:val="ru-RU"/>
        </w:rPr>
        <w:t>гуманитаризации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3D38FD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3D38FD">
        <w:rPr>
          <w:rFonts w:ascii="Times New Roman" w:hAnsi="Times New Roman"/>
          <w:i/>
          <w:color w:val="000000"/>
          <w:sz w:val="28"/>
          <w:lang w:val="ru-RU"/>
        </w:rPr>
        <w:t>экологизации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Системно-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3D38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F7601F" w:rsidRPr="003D38FD" w:rsidRDefault="007957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F7601F" w:rsidRPr="003D38FD" w:rsidRDefault="007957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F7601F" w:rsidRPr="003D38FD" w:rsidRDefault="007957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F7601F" w:rsidRPr="003D38FD" w:rsidRDefault="007957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F7601F" w:rsidRPr="003D38FD" w:rsidRDefault="007957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F7601F" w:rsidRPr="003D38FD" w:rsidRDefault="007957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F7601F" w:rsidRPr="003D38FD" w:rsidRDefault="007957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F7601F" w:rsidRPr="003D38FD" w:rsidRDefault="007957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F7601F" w:rsidRPr="003D38FD" w:rsidRDefault="007957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F7601F" w:rsidRPr="003D38FD" w:rsidRDefault="007957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F7601F" w:rsidRPr="003D38FD" w:rsidRDefault="007957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bookmarkStart w:id="3" w:name="490f2411-5974-435e-ac25-4fd30bd3d382"/>
      <w:r w:rsidRPr="003D38FD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в 10 классе 68 часов (2 часа в неделю</w:t>
      </w:r>
      <w:r w:rsidR="008324B8">
        <w:rPr>
          <w:rFonts w:ascii="Times New Roman" w:hAnsi="Times New Roman"/>
          <w:color w:val="000000"/>
          <w:sz w:val="28"/>
          <w:lang w:val="ru-RU"/>
        </w:rPr>
        <w:t>)</w:t>
      </w:r>
      <w:r w:rsidRPr="003D38FD">
        <w:rPr>
          <w:rFonts w:ascii="Times New Roman" w:hAnsi="Times New Roman"/>
          <w:color w:val="000000"/>
          <w:sz w:val="28"/>
          <w:lang w:val="ru-RU"/>
        </w:rPr>
        <w:t>.</w:t>
      </w:r>
      <w:bookmarkEnd w:id="3"/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F7601F" w:rsidRPr="003D38FD" w:rsidRDefault="00F7601F">
      <w:pPr>
        <w:rPr>
          <w:lang w:val="ru-RU"/>
        </w:rPr>
        <w:sectPr w:rsidR="00F7601F" w:rsidRPr="003D38FD">
          <w:pgSz w:w="11906" w:h="16383"/>
          <w:pgMar w:top="1134" w:right="850" w:bottom="1134" w:left="1701" w:header="720" w:footer="720" w:gutter="0"/>
          <w:cols w:space="720"/>
        </w:sectPr>
      </w:pPr>
    </w:p>
    <w:p w:rsidR="00F7601F" w:rsidRPr="003D38FD" w:rsidRDefault="00795719">
      <w:pPr>
        <w:spacing w:after="0" w:line="264" w:lineRule="auto"/>
        <w:ind w:left="120"/>
        <w:jc w:val="both"/>
        <w:rPr>
          <w:lang w:val="ru-RU"/>
        </w:rPr>
      </w:pPr>
      <w:bookmarkStart w:id="4" w:name="_Toc124426195"/>
      <w:bookmarkStart w:id="5" w:name="block-26122734"/>
      <w:bookmarkEnd w:id="2"/>
      <w:bookmarkEnd w:id="4"/>
      <w:r w:rsidRPr="003D38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7601F" w:rsidRPr="003D38FD" w:rsidRDefault="00F7601F">
      <w:pPr>
        <w:spacing w:after="0" w:line="264" w:lineRule="auto"/>
        <w:ind w:left="120"/>
        <w:jc w:val="both"/>
        <w:rPr>
          <w:lang w:val="ru-RU"/>
        </w:rPr>
      </w:pPr>
    </w:p>
    <w:p w:rsidR="00F7601F" w:rsidRPr="003D38FD" w:rsidRDefault="00795719">
      <w:pPr>
        <w:spacing w:after="0" w:line="264" w:lineRule="auto"/>
        <w:ind w:left="12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7601F" w:rsidRPr="003D38FD" w:rsidRDefault="00F7601F">
      <w:pPr>
        <w:spacing w:after="0" w:line="264" w:lineRule="auto"/>
        <w:ind w:left="120"/>
        <w:jc w:val="both"/>
        <w:rPr>
          <w:lang w:val="ru-RU"/>
        </w:rPr>
      </w:pPr>
    </w:p>
    <w:p w:rsidR="00F7601F" w:rsidRPr="003D38FD" w:rsidRDefault="00795719">
      <w:pPr>
        <w:spacing w:after="0" w:line="264" w:lineRule="auto"/>
        <w:ind w:left="12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F7601F" w:rsidRPr="003D38FD" w:rsidRDefault="00F7601F">
      <w:pPr>
        <w:spacing w:after="0" w:line="264" w:lineRule="auto"/>
        <w:ind w:left="120"/>
        <w:jc w:val="both"/>
        <w:rPr>
          <w:lang w:val="ru-RU"/>
        </w:rPr>
      </w:pPr>
    </w:p>
    <w:p w:rsidR="00F7601F" w:rsidRPr="003D38FD" w:rsidRDefault="00795719">
      <w:pPr>
        <w:spacing w:after="0" w:line="264" w:lineRule="auto"/>
        <w:ind w:left="12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Сравнение </w:t>
      </w:r>
      <w:proofErr w:type="gramStart"/>
      <w:r w:rsidRPr="003D38FD">
        <w:rPr>
          <w:rFonts w:ascii="Times New Roman" w:hAnsi="Times New Roman"/>
          <w:color w:val="000000"/>
          <w:sz w:val="28"/>
          <w:lang w:val="ru-RU"/>
        </w:rPr>
        <w:t>масс</w:t>
      </w:r>
      <w:proofErr w:type="gram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взаимодействующих тел.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деформации.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F7601F" w:rsidRPr="008324B8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силы. Связь работы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</w:t>
      </w:r>
      <w:r w:rsidRPr="008324B8">
        <w:rPr>
          <w:rFonts w:ascii="Times New Roman" w:hAnsi="Times New Roman"/>
          <w:color w:val="000000"/>
          <w:sz w:val="28"/>
          <w:lang w:val="ru-RU"/>
        </w:rPr>
        <w:t>Закон сохранения механической энергии.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F7601F" w:rsidRPr="003D38FD" w:rsidRDefault="00F7601F">
      <w:pPr>
        <w:spacing w:after="0" w:line="264" w:lineRule="auto"/>
        <w:ind w:left="120"/>
        <w:jc w:val="both"/>
        <w:rPr>
          <w:lang w:val="ru-RU"/>
        </w:rPr>
      </w:pPr>
    </w:p>
    <w:p w:rsidR="00F7601F" w:rsidRPr="003D38FD" w:rsidRDefault="00795719">
      <w:pPr>
        <w:spacing w:after="0" w:line="264" w:lineRule="auto"/>
        <w:ind w:left="12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F7601F" w:rsidRPr="008324B8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 w:rsidRPr="008324B8">
        <w:rPr>
          <w:rFonts w:ascii="Times New Roman" w:hAnsi="Times New Roman"/>
          <w:b/>
          <w:i/>
          <w:color w:val="000000"/>
          <w:sz w:val="28"/>
          <w:lang w:val="ru-RU"/>
        </w:rPr>
        <w:t>Основы молекулярно-кинетической теории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. Закон Дальтона.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: изотерма, изохора, изобара.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уравнение состояния идеального газа,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>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Понятие об адиабатном процессе. Первый закон термодинамики. Применение первого закона термодинамики к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изопроцессам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>. Графическая интерпретация работы газа.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видеодемонстрация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гигрометр и психрометр, калориметр, технологии получения современных материалов, в том числе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>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F7601F" w:rsidRPr="003D38FD" w:rsidRDefault="00F7601F">
      <w:pPr>
        <w:spacing w:after="0" w:line="264" w:lineRule="auto"/>
        <w:ind w:left="120"/>
        <w:jc w:val="both"/>
        <w:rPr>
          <w:lang w:val="ru-RU"/>
        </w:rPr>
      </w:pPr>
    </w:p>
    <w:p w:rsidR="00F7601F" w:rsidRPr="003D38FD" w:rsidRDefault="00795719">
      <w:pPr>
        <w:spacing w:after="0" w:line="264" w:lineRule="auto"/>
        <w:ind w:left="12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3D38FD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3D38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3D38FD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38FD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3D38FD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10 классе осуществляется с учётом содержательных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38FD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3D38FD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3D38FD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3D38FD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3D38FD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3D38FD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3D38FD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3D38FD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3D38FD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F7601F" w:rsidRPr="003D38FD" w:rsidRDefault="00F7601F">
      <w:pPr>
        <w:rPr>
          <w:lang w:val="ru-RU"/>
        </w:rPr>
        <w:sectPr w:rsidR="00F7601F" w:rsidRPr="003D38FD">
          <w:pgSz w:w="11906" w:h="16383"/>
          <w:pgMar w:top="1134" w:right="850" w:bottom="1134" w:left="1701" w:header="720" w:footer="720" w:gutter="0"/>
          <w:cols w:space="720"/>
        </w:sectPr>
      </w:pPr>
    </w:p>
    <w:p w:rsidR="00F7601F" w:rsidRPr="003D38FD" w:rsidRDefault="00F7601F">
      <w:pPr>
        <w:spacing w:after="0" w:line="264" w:lineRule="auto"/>
        <w:ind w:left="120"/>
        <w:jc w:val="both"/>
        <w:rPr>
          <w:lang w:val="ru-RU"/>
        </w:rPr>
      </w:pPr>
      <w:bookmarkStart w:id="6" w:name="block-26122735"/>
      <w:bookmarkEnd w:id="5"/>
    </w:p>
    <w:p w:rsidR="00F7601F" w:rsidRPr="003D38FD" w:rsidRDefault="00795719">
      <w:pPr>
        <w:spacing w:after="0" w:line="264" w:lineRule="auto"/>
        <w:ind w:left="12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F7601F" w:rsidRPr="003D38FD" w:rsidRDefault="00F7601F">
      <w:pPr>
        <w:spacing w:after="0" w:line="264" w:lineRule="auto"/>
        <w:ind w:left="120"/>
        <w:jc w:val="both"/>
        <w:rPr>
          <w:lang w:val="ru-RU"/>
        </w:rPr>
      </w:pP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«Физика» на уровне среднего общего образования (базовый уровень) должно обеспечить достижение следующих личностных,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</w:t>
      </w:r>
    </w:p>
    <w:p w:rsidR="00F7601F" w:rsidRPr="003D38FD" w:rsidRDefault="00F7601F">
      <w:pPr>
        <w:spacing w:after="0"/>
        <w:ind w:left="120"/>
        <w:rPr>
          <w:lang w:val="ru-RU"/>
        </w:rPr>
      </w:pPr>
      <w:bookmarkStart w:id="7" w:name="_Toc138345808"/>
      <w:bookmarkEnd w:id="7"/>
    </w:p>
    <w:p w:rsidR="00F7601F" w:rsidRPr="003D38FD" w:rsidRDefault="00795719">
      <w:pPr>
        <w:spacing w:after="0"/>
        <w:ind w:left="120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D38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38F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D38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38F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D38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38F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3D38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38F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D38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38F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D38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38F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F7601F" w:rsidRPr="003D38FD" w:rsidRDefault="00F7601F">
      <w:pPr>
        <w:spacing w:after="0"/>
        <w:ind w:left="120"/>
        <w:rPr>
          <w:lang w:val="ru-RU"/>
        </w:rPr>
      </w:pPr>
      <w:bookmarkStart w:id="8" w:name="_Toc138345809"/>
      <w:bookmarkEnd w:id="8"/>
    </w:p>
    <w:p w:rsidR="00F7601F" w:rsidRPr="003D38FD" w:rsidRDefault="00795719">
      <w:pPr>
        <w:spacing w:after="0"/>
        <w:ind w:left="120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601F" w:rsidRPr="003D38FD" w:rsidRDefault="00F7601F">
      <w:pPr>
        <w:spacing w:after="0"/>
        <w:ind w:left="120"/>
        <w:rPr>
          <w:lang w:val="ru-RU"/>
        </w:rPr>
      </w:pPr>
    </w:p>
    <w:p w:rsidR="00F7601F" w:rsidRPr="003D38FD" w:rsidRDefault="00795719">
      <w:pPr>
        <w:spacing w:after="0" w:line="264" w:lineRule="auto"/>
        <w:ind w:left="12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7601F" w:rsidRPr="003D38FD" w:rsidRDefault="00795719">
      <w:pPr>
        <w:spacing w:after="0" w:line="264" w:lineRule="auto"/>
        <w:ind w:left="12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7601F" w:rsidRPr="003D38FD" w:rsidRDefault="00795719">
      <w:pPr>
        <w:spacing w:after="0" w:line="264" w:lineRule="auto"/>
        <w:ind w:left="12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D38FD">
        <w:rPr>
          <w:rFonts w:ascii="Times New Roman" w:hAnsi="Times New Roman"/>
          <w:color w:val="000000"/>
          <w:sz w:val="28"/>
          <w:lang w:val="ru-RU"/>
        </w:rPr>
        <w:t>: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F7601F" w:rsidRPr="003D38FD" w:rsidRDefault="00795719">
      <w:pPr>
        <w:spacing w:after="0" w:line="264" w:lineRule="auto"/>
        <w:ind w:left="12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F7601F" w:rsidRPr="003D38FD" w:rsidRDefault="00F7601F">
      <w:pPr>
        <w:spacing w:after="0" w:line="264" w:lineRule="auto"/>
        <w:ind w:left="120"/>
        <w:jc w:val="both"/>
        <w:rPr>
          <w:lang w:val="ru-RU"/>
        </w:rPr>
      </w:pPr>
    </w:p>
    <w:p w:rsidR="00F7601F" w:rsidRPr="003D38FD" w:rsidRDefault="00795719">
      <w:pPr>
        <w:spacing w:after="0" w:line="264" w:lineRule="auto"/>
        <w:ind w:left="12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3D38FD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7601F" w:rsidRPr="003D38FD" w:rsidRDefault="00F7601F">
      <w:pPr>
        <w:spacing w:after="0" w:line="264" w:lineRule="auto"/>
        <w:ind w:left="120"/>
        <w:jc w:val="both"/>
        <w:rPr>
          <w:lang w:val="ru-RU"/>
        </w:rPr>
      </w:pPr>
    </w:p>
    <w:p w:rsidR="00F7601F" w:rsidRPr="003D38FD" w:rsidRDefault="00795719">
      <w:pPr>
        <w:spacing w:after="0" w:line="264" w:lineRule="auto"/>
        <w:ind w:left="12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7601F" w:rsidRPr="003D38FD" w:rsidRDefault="00795719">
      <w:pPr>
        <w:spacing w:after="0" w:line="264" w:lineRule="auto"/>
        <w:ind w:left="12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F7601F" w:rsidRPr="003D38FD" w:rsidRDefault="00795719">
      <w:pPr>
        <w:spacing w:after="0" w:line="264" w:lineRule="auto"/>
        <w:ind w:left="120"/>
        <w:jc w:val="both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решения по их снижению;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>: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7601F" w:rsidRPr="003D38FD" w:rsidRDefault="00F7601F">
      <w:pPr>
        <w:spacing w:after="0"/>
        <w:ind w:left="120"/>
        <w:rPr>
          <w:lang w:val="ru-RU"/>
        </w:rPr>
      </w:pPr>
      <w:bookmarkStart w:id="9" w:name="_Toc138345810"/>
      <w:bookmarkStart w:id="10" w:name="_Toc134720971"/>
      <w:bookmarkEnd w:id="9"/>
      <w:bookmarkEnd w:id="10"/>
    </w:p>
    <w:p w:rsidR="00F7601F" w:rsidRPr="003D38FD" w:rsidRDefault="00F7601F">
      <w:pPr>
        <w:spacing w:after="0"/>
        <w:ind w:left="120"/>
        <w:rPr>
          <w:lang w:val="ru-RU"/>
        </w:rPr>
      </w:pPr>
    </w:p>
    <w:p w:rsidR="00F7601F" w:rsidRPr="003D38FD" w:rsidRDefault="00795719">
      <w:pPr>
        <w:spacing w:after="0"/>
        <w:ind w:left="120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38FD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3D38F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 w:rsidRPr="003D38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</w:t>
      </w:r>
      <w:proofErr w:type="spellStart"/>
      <w:r w:rsidRPr="003D38FD">
        <w:rPr>
          <w:rFonts w:ascii="Times New Roman" w:hAnsi="Times New Roman"/>
          <w:color w:val="000000"/>
          <w:sz w:val="28"/>
          <w:lang w:val="ru-RU"/>
        </w:rPr>
        <w:t>изопроцессах</w:t>
      </w:r>
      <w:proofErr w:type="spellEnd"/>
      <w:r w:rsidRPr="003D38FD">
        <w:rPr>
          <w:rFonts w:ascii="Times New Roman" w:hAnsi="Times New Roman"/>
          <w:color w:val="000000"/>
          <w:sz w:val="28"/>
          <w:lang w:val="ru-RU"/>
        </w:rPr>
        <w:t>, электризация тел, взаимодействие зарядов;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3D38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3D38F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3D38FD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</w:t>
      </w:r>
      <w:proofErr w:type="gramStart"/>
      <w:r w:rsidRPr="003D38FD">
        <w:rPr>
          <w:rFonts w:ascii="Times New Roman" w:hAnsi="Times New Roman"/>
          <w:color w:val="000000"/>
          <w:sz w:val="28"/>
          <w:lang w:val="ru-RU"/>
        </w:rPr>
        <w:t>процессов с использованием прямых</w:t>
      </w:r>
      <w:proofErr w:type="gramEnd"/>
      <w:r w:rsidRPr="003D38FD">
        <w:rPr>
          <w:rFonts w:ascii="Times New Roman" w:hAnsi="Times New Roman"/>
          <w:color w:val="000000"/>
          <w:sz w:val="28"/>
          <w:lang w:val="ru-RU"/>
        </w:rPr>
        <w:t xml:space="preserve">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F7601F" w:rsidRPr="003D38FD" w:rsidRDefault="00795719">
      <w:pPr>
        <w:spacing w:after="0" w:line="264" w:lineRule="auto"/>
        <w:ind w:firstLine="600"/>
        <w:jc w:val="both"/>
        <w:rPr>
          <w:lang w:val="ru-RU"/>
        </w:rPr>
      </w:pPr>
      <w:r w:rsidRPr="003D38FD">
        <w:rPr>
          <w:rFonts w:ascii="Times New Roman" w:hAnsi="Times New Roman"/>
          <w:color w:val="000000"/>
          <w:sz w:val="28"/>
          <w:lang w:val="ru-RU"/>
        </w:rPr>
        <w:lastRenderedPageBreak/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F7601F" w:rsidRPr="003D38FD" w:rsidRDefault="00F7601F">
      <w:pPr>
        <w:rPr>
          <w:lang w:val="ru-RU"/>
        </w:rPr>
        <w:sectPr w:rsidR="00F7601F" w:rsidRPr="003D38FD">
          <w:pgSz w:w="11906" w:h="16383"/>
          <w:pgMar w:top="1134" w:right="850" w:bottom="1134" w:left="1701" w:header="720" w:footer="720" w:gutter="0"/>
          <w:cols w:space="720"/>
        </w:sectPr>
      </w:pPr>
    </w:p>
    <w:p w:rsidR="00F7601F" w:rsidRDefault="00795719">
      <w:pPr>
        <w:spacing w:after="0"/>
        <w:ind w:left="120"/>
      </w:pPr>
      <w:bookmarkStart w:id="11" w:name="block-26122736"/>
      <w:bookmarkEnd w:id="6"/>
      <w:r w:rsidRPr="003D38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601F" w:rsidRDefault="007957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F7601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01F" w:rsidRDefault="00F7601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01F" w:rsidRDefault="00F760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01F" w:rsidRDefault="00F7601F">
            <w:pPr>
              <w:spacing w:after="0"/>
              <w:ind w:left="135"/>
            </w:pPr>
          </w:p>
        </w:tc>
      </w:tr>
      <w:tr w:rsidR="00F760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01F" w:rsidRDefault="00F760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01F" w:rsidRDefault="00F7601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01F" w:rsidRDefault="00F7601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01F" w:rsidRDefault="00F7601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01F" w:rsidRDefault="00F760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01F" w:rsidRDefault="00F7601F"/>
        </w:tc>
      </w:tr>
      <w:tr w:rsidR="00F7601F" w:rsidRPr="00BD5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38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60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01F" w:rsidRDefault="00F7601F"/>
        </w:tc>
      </w:tr>
      <w:tr w:rsidR="00F760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60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01F" w:rsidRDefault="00F7601F"/>
        </w:tc>
      </w:tr>
      <w:tr w:rsidR="00F7601F" w:rsidRPr="00BD5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38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молекулярно-кинетической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60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01F" w:rsidRDefault="00F7601F"/>
        </w:tc>
      </w:tr>
      <w:tr w:rsidR="00F760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60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01F" w:rsidRDefault="00F7601F"/>
        </w:tc>
      </w:tr>
      <w:tr w:rsidR="00F760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</w:tr>
      <w:tr w:rsidR="00F760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601F" w:rsidRDefault="00F7601F"/>
        </w:tc>
      </w:tr>
    </w:tbl>
    <w:p w:rsidR="00F7601F" w:rsidRDefault="00F7601F">
      <w:pPr>
        <w:sectPr w:rsidR="00F760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01F" w:rsidRDefault="00795719">
      <w:pPr>
        <w:spacing w:after="0"/>
        <w:ind w:left="120"/>
      </w:pPr>
      <w:bookmarkStart w:id="12" w:name="block-2612273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7601F" w:rsidRDefault="007957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F7601F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01F" w:rsidRDefault="00F7601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01F" w:rsidRDefault="00F760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01F" w:rsidRDefault="00F7601F">
            <w:pPr>
              <w:spacing w:after="0"/>
              <w:ind w:left="135"/>
            </w:pPr>
          </w:p>
        </w:tc>
      </w:tr>
      <w:tr w:rsidR="00F760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01F" w:rsidRDefault="00F760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01F" w:rsidRDefault="00F7601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01F" w:rsidRDefault="00F7601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01F" w:rsidRDefault="00F7601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01F" w:rsidRDefault="00F760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01F" w:rsidRDefault="00F760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01F" w:rsidRDefault="00F7601F"/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Равноускоренное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тела. Сила. Принцип суперпозиции сил.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Второи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закон Ньютона для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материальнои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Третии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деформированнои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пружины.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вблизи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Связь работы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изменением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механическои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601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Броуновское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Диффузия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601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</w:tr>
      <w:tr w:rsidR="00F7601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Масса молекул. Количество вещества. 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</w:tr>
      <w:tr w:rsidR="00F7601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Менделеева-Клапейрона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601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</w:tr>
      <w:tr w:rsidR="00F7601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термодинамическои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системы и способы её изменения.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теплопередаче.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Адиабатный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термодинамики и его применение к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изопроцессам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</w:t>
            </w: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601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</w:tr>
      <w:tr w:rsidR="00F7601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теплоэнергетики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Насыщенный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аморфные тела. Анизотропия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кристаллов. Жидкие кристаллы.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заряд. Два вида электрических </w:t>
            </w: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Взаимодействие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зарядов. Закон Кулона.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Точечныи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 суперпозиции электрических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полеи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проницаемость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601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</w:tr>
      <w:tr w:rsidR="00F7601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электроприборов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</w:tr>
      <w:tr w:rsidR="00F7601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резисторов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601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сопротивления металлов от температуры.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</w:tr>
      <w:tr w:rsidR="00F7601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 в вакууме.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 в газах.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Самостоятельныи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несамостоятельныи</w:t>
            </w:r>
            <w:proofErr w:type="spellEnd"/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Плазма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7601F" w:rsidRPr="00BD5B2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7601F" w:rsidRDefault="00F7601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60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01F" w:rsidRPr="003D38FD" w:rsidRDefault="00795719">
            <w:pPr>
              <w:spacing w:after="0"/>
              <w:ind w:left="135"/>
              <w:rPr>
                <w:lang w:val="ru-RU"/>
              </w:rPr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 w:rsidRPr="003D3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7601F" w:rsidRDefault="00795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01F" w:rsidRDefault="00F7601F"/>
        </w:tc>
      </w:tr>
    </w:tbl>
    <w:p w:rsidR="00F7601F" w:rsidRDefault="00F7601F">
      <w:pPr>
        <w:sectPr w:rsidR="00F760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01F" w:rsidRPr="003D38FD" w:rsidRDefault="00795719">
      <w:pPr>
        <w:spacing w:after="0"/>
        <w:ind w:left="120"/>
        <w:rPr>
          <w:lang w:val="ru-RU"/>
        </w:rPr>
      </w:pPr>
      <w:bookmarkStart w:id="13" w:name="block-26122739"/>
      <w:bookmarkEnd w:id="12"/>
      <w:r w:rsidRPr="003D38F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7601F" w:rsidRDefault="0079571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7601F" w:rsidRDefault="00F7601F">
      <w:pPr>
        <w:spacing w:after="0" w:line="480" w:lineRule="auto"/>
        <w:ind w:left="120"/>
      </w:pPr>
    </w:p>
    <w:p w:rsidR="00F7601F" w:rsidRDefault="00F7601F">
      <w:pPr>
        <w:spacing w:after="0" w:line="480" w:lineRule="auto"/>
        <w:ind w:left="120"/>
      </w:pPr>
    </w:p>
    <w:p w:rsidR="00F7601F" w:rsidRDefault="00F7601F">
      <w:pPr>
        <w:spacing w:after="0"/>
        <w:ind w:left="120"/>
      </w:pPr>
    </w:p>
    <w:p w:rsidR="00F7601F" w:rsidRDefault="0079571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7601F" w:rsidRDefault="00F7601F">
      <w:pPr>
        <w:spacing w:after="0" w:line="480" w:lineRule="auto"/>
        <w:ind w:left="120"/>
      </w:pPr>
    </w:p>
    <w:p w:rsidR="00F7601F" w:rsidRDefault="00F7601F">
      <w:pPr>
        <w:spacing w:after="0"/>
        <w:ind w:left="120"/>
      </w:pPr>
    </w:p>
    <w:p w:rsidR="00F7601F" w:rsidRPr="003D38FD" w:rsidRDefault="00795719">
      <w:pPr>
        <w:spacing w:after="0" w:line="480" w:lineRule="auto"/>
        <w:ind w:left="120"/>
        <w:rPr>
          <w:lang w:val="ru-RU"/>
        </w:rPr>
      </w:pPr>
      <w:r w:rsidRPr="003D38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3"/>
    <w:p w:rsidR="00795719" w:rsidRPr="003D38FD" w:rsidRDefault="00795719">
      <w:pPr>
        <w:rPr>
          <w:lang w:val="ru-RU"/>
        </w:rPr>
      </w:pPr>
    </w:p>
    <w:sectPr w:rsidR="00795719" w:rsidRPr="003D38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62F42"/>
    <w:multiLevelType w:val="multilevel"/>
    <w:tmpl w:val="69264A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603967"/>
    <w:multiLevelType w:val="multilevel"/>
    <w:tmpl w:val="CEA63D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373D8E"/>
    <w:multiLevelType w:val="multilevel"/>
    <w:tmpl w:val="4C34D6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7601F"/>
    <w:rsid w:val="003D38FD"/>
    <w:rsid w:val="00795719"/>
    <w:rsid w:val="008324B8"/>
    <w:rsid w:val="00BD5B2B"/>
    <w:rsid w:val="00F7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E954C"/>
  <w15:docId w15:val="{336BD90F-D287-404C-8C6A-EA5C6827A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BD5B2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f76" TargetMode="External"/><Relationship Id="rId21" Type="http://schemas.openxmlformats.org/officeDocument/2006/relationships/hyperlink" Target="https://m.edsoo.ru/ff0c3be8" TargetMode="External"/><Relationship Id="rId42" Type="http://schemas.openxmlformats.org/officeDocument/2006/relationships/hyperlink" Target="https://m.edsoo.ru/ff0c600a" TargetMode="External"/><Relationship Id="rId47" Type="http://schemas.openxmlformats.org/officeDocument/2006/relationships/hyperlink" Target="https://m.edsoo.ru/ff0c65f0" TargetMode="External"/><Relationship Id="rId63" Type="http://schemas.openxmlformats.org/officeDocument/2006/relationships/hyperlink" Target="https://m.edsoo.ru/ff0c84ae" TargetMode="External"/><Relationship Id="rId68" Type="http://schemas.openxmlformats.org/officeDocument/2006/relationships/hyperlink" Target="https://m.edsoo.ru/ff0c8f6c" TargetMode="External"/><Relationship Id="rId7" Type="http://schemas.openxmlformats.org/officeDocument/2006/relationships/hyperlink" Target="https://m.edsoo.ru/7f41bf7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f0c3508" TargetMode="External"/><Relationship Id="rId29" Type="http://schemas.openxmlformats.org/officeDocument/2006/relationships/hyperlink" Target="https://m.edsoo.ru/ff0c4502" TargetMode="External"/><Relationship Id="rId11" Type="http://schemas.openxmlformats.org/officeDocument/2006/relationships/hyperlink" Target="https://m.edsoo.ru/7f41bf72" TargetMode="External"/><Relationship Id="rId24" Type="http://schemas.openxmlformats.org/officeDocument/2006/relationships/hyperlink" Target="https://m.edsoo.ru/ff0c3d00" TargetMode="External"/><Relationship Id="rId32" Type="http://schemas.openxmlformats.org/officeDocument/2006/relationships/hyperlink" Target="https://m.edsoo.ru/ff0c4b74" TargetMode="External"/><Relationship Id="rId37" Type="http://schemas.openxmlformats.org/officeDocument/2006/relationships/hyperlink" Target="https://m.edsoo.ru/ff0c5952" TargetMode="External"/><Relationship Id="rId40" Type="http://schemas.openxmlformats.org/officeDocument/2006/relationships/hyperlink" Target="https://m.edsoo.ru/ff0c5efc" TargetMode="External"/><Relationship Id="rId45" Type="http://schemas.openxmlformats.org/officeDocument/2006/relationships/hyperlink" Target="https://m.edsoo.ru/ff0c63b6" TargetMode="External"/><Relationship Id="rId53" Type="http://schemas.openxmlformats.org/officeDocument/2006/relationships/hyperlink" Target="https://m.edsoo.ru/ff0c6df2" TargetMode="External"/><Relationship Id="rId58" Type="http://schemas.openxmlformats.org/officeDocument/2006/relationships/hyperlink" Target="https://m.edsoo.ru/ff0c74f0" TargetMode="External"/><Relationship Id="rId66" Type="http://schemas.openxmlformats.org/officeDocument/2006/relationships/hyperlink" Target="https://m.edsoo.ru/ff0c8a8a" TargetMode="External"/><Relationship Id="rId5" Type="http://schemas.openxmlformats.org/officeDocument/2006/relationships/hyperlink" Target="https://m.edsoo.ru/7f41bf72" TargetMode="External"/><Relationship Id="rId61" Type="http://schemas.openxmlformats.org/officeDocument/2006/relationships/hyperlink" Target="https://m.edsoo.ru/ff0c84ae" TargetMode="External"/><Relationship Id="rId19" Type="http://schemas.openxmlformats.org/officeDocument/2006/relationships/hyperlink" Target="https://m.edsoo.ru/ff0c39cc" TargetMode="External"/><Relationship Id="rId14" Type="http://schemas.openxmlformats.org/officeDocument/2006/relationships/hyperlink" Target="https://m.edsoo.ru/ff0c32e2" TargetMode="External"/><Relationship Id="rId22" Type="http://schemas.openxmlformats.org/officeDocument/2006/relationships/hyperlink" Target="https://m.edsoo.ru/ff0c3be8" TargetMode="External"/><Relationship Id="rId27" Type="http://schemas.openxmlformats.org/officeDocument/2006/relationships/hyperlink" Target="https://m.edsoo.ru/ff0c41a6" TargetMode="External"/><Relationship Id="rId30" Type="http://schemas.openxmlformats.org/officeDocument/2006/relationships/hyperlink" Target="https://m.edsoo.ru/ff0c461a" TargetMode="External"/><Relationship Id="rId35" Type="http://schemas.openxmlformats.org/officeDocument/2006/relationships/hyperlink" Target="https://m.edsoo.ru/ff0c511e" TargetMode="External"/><Relationship Id="rId43" Type="http://schemas.openxmlformats.org/officeDocument/2006/relationships/hyperlink" Target="https://m.edsoo.ru/ff0c6938" TargetMode="External"/><Relationship Id="rId48" Type="http://schemas.openxmlformats.org/officeDocument/2006/relationships/hyperlink" Target="https://m.edsoo.ru/ff0c6708" TargetMode="External"/><Relationship Id="rId56" Type="http://schemas.openxmlformats.org/officeDocument/2006/relationships/hyperlink" Target="https://m.edsoo.ru/ff0c7126" TargetMode="External"/><Relationship Id="rId64" Type="http://schemas.openxmlformats.org/officeDocument/2006/relationships/hyperlink" Target="https://m.edsoo.ru/ff0c86fc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bc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ff0c3620" TargetMode="External"/><Relationship Id="rId25" Type="http://schemas.openxmlformats.org/officeDocument/2006/relationships/hyperlink" Target="https://m.edsoo.ru/ff0c3e18" TargetMode="External"/><Relationship Id="rId33" Type="http://schemas.openxmlformats.org/officeDocument/2006/relationships/hyperlink" Target="https://m.edsoo.ru/ff0c4dc2" TargetMode="External"/><Relationship Id="rId38" Type="http://schemas.openxmlformats.org/officeDocument/2006/relationships/hyperlink" Target="https://m.edsoo.ru/ff0c5c36" TargetMode="External"/><Relationship Id="rId46" Type="http://schemas.openxmlformats.org/officeDocument/2006/relationships/hyperlink" Target="https://m.edsoo.ru/ff0c64d8" TargetMode="External"/><Relationship Id="rId59" Type="http://schemas.openxmlformats.org/officeDocument/2006/relationships/hyperlink" Target="https://m.edsoo.ru/ff0c7838" TargetMode="External"/><Relationship Id="rId67" Type="http://schemas.openxmlformats.org/officeDocument/2006/relationships/hyperlink" Target="https://m.edsoo.ru/ff0c8c56" TargetMode="External"/><Relationship Id="rId20" Type="http://schemas.openxmlformats.org/officeDocument/2006/relationships/hyperlink" Target="https://m.edsoo.ru/ff0c3ada" TargetMode="External"/><Relationship Id="rId41" Type="http://schemas.openxmlformats.org/officeDocument/2006/relationships/hyperlink" Target="https://m.edsoo.ru/ff0c6230" TargetMode="External"/><Relationship Id="rId54" Type="http://schemas.openxmlformats.org/officeDocument/2006/relationships/hyperlink" Target="https://m.edsoo.ru/ff0c6f00" TargetMode="External"/><Relationship Id="rId62" Type="http://schemas.openxmlformats.org/officeDocument/2006/relationships/hyperlink" Target="https://m.edsoo.ru/ff0c82ba" TargetMode="External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ff0c33e6" TargetMode="External"/><Relationship Id="rId23" Type="http://schemas.openxmlformats.org/officeDocument/2006/relationships/hyperlink" Target="https://m.edsoo.ru/ff0c3be8" TargetMode="External"/><Relationship Id="rId28" Type="http://schemas.openxmlformats.org/officeDocument/2006/relationships/hyperlink" Target="https://m.edsoo.ru/ff0c43d6" TargetMode="External"/><Relationship Id="rId36" Type="http://schemas.openxmlformats.org/officeDocument/2006/relationships/hyperlink" Target="https://m.edsoo.ru/ff0c570e" TargetMode="External"/><Relationship Id="rId49" Type="http://schemas.openxmlformats.org/officeDocument/2006/relationships/hyperlink" Target="https://m.edsoo.ru/ff0c6820" TargetMode="External"/><Relationship Id="rId57" Type="http://schemas.openxmlformats.org/officeDocument/2006/relationships/hyperlink" Target="https://m.edsoo.ru/ff0c72c0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478c" TargetMode="External"/><Relationship Id="rId44" Type="http://schemas.openxmlformats.org/officeDocument/2006/relationships/hyperlink" Target="https://m.edsoo.ru/ff0c6a50" TargetMode="External"/><Relationship Id="rId52" Type="http://schemas.openxmlformats.org/officeDocument/2006/relationships/hyperlink" Target="https://m.edsoo.ru/ff0c6ce4" TargetMode="External"/><Relationship Id="rId60" Type="http://schemas.openxmlformats.org/officeDocument/2006/relationships/hyperlink" Target="https://m.edsoo.ru/ff0c7ae0" TargetMode="External"/><Relationship Id="rId65" Type="http://schemas.openxmlformats.org/officeDocument/2006/relationships/hyperlink" Target="https://m.edsoo.ru/ff0c88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ff0c372e" TargetMode="External"/><Relationship Id="rId39" Type="http://schemas.openxmlformats.org/officeDocument/2006/relationships/hyperlink" Target="https://m.edsoo.ru/ff0c5c36" TargetMode="External"/><Relationship Id="rId34" Type="http://schemas.openxmlformats.org/officeDocument/2006/relationships/hyperlink" Target="https://m.edsoo.ru/ff0c4fde" TargetMode="External"/><Relationship Id="rId50" Type="http://schemas.openxmlformats.org/officeDocument/2006/relationships/hyperlink" Target="https://m.edsoo.ru/ff0c6bcc" TargetMode="External"/><Relationship Id="rId55" Type="http://schemas.openxmlformats.org/officeDocument/2006/relationships/hyperlink" Target="https://m.edsoo.ru/ff0c70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32</Pages>
  <Words>7476</Words>
  <Characters>42616</Characters>
  <Application>Microsoft Office Word</Application>
  <DocSecurity>0</DocSecurity>
  <Lines>355</Lines>
  <Paragraphs>99</Paragraphs>
  <ScaleCrop>false</ScaleCrop>
  <Company/>
  <LinksUpToDate>false</LinksUpToDate>
  <CharactersWithSpaces>49993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2023-09-28T11:13:00Z</dcterms:created>
  <dcterms:modified xsi:type="dcterms:W3CDTF">2023-09-28T11:39:00Z</dcterms:modified>
</cp:coreProperties>
</file>