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1369" w14:textId="77777777" w:rsidR="00F420AA" w:rsidRDefault="008059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5833650"/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DC8D8A" w14:textId="77777777" w:rsidR="00F420AA" w:rsidRDefault="008059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1E2EE4A4" w14:textId="77777777" w:rsidR="00F420AA" w:rsidRDefault="008059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ГБОУ СОШ №318</w:t>
      </w:r>
    </w:p>
    <w:p w14:paraId="080624A6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EB8A934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D4012DF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E20CCE7" w14:textId="77777777" w:rsidR="008059FB" w:rsidRPr="008059FB" w:rsidRDefault="008059FB" w:rsidP="008059FB">
      <w:pPr>
        <w:suppressAutoHyphens w:val="0"/>
        <w:spacing w:after="160" w:line="259" w:lineRule="auto"/>
        <w:rPr>
          <w:rFonts w:ascii="Calibri" w:eastAsia="Calibri" w:hAnsi="Calibri" w:cs="Times New Roman"/>
          <w:lang w:val="ru-RU"/>
        </w:rPr>
      </w:pPr>
    </w:p>
    <w:tbl>
      <w:tblPr>
        <w:tblStyle w:val="1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8059FB" w:rsidRPr="008059FB" w14:paraId="29FC93C5" w14:textId="77777777" w:rsidTr="0009709B">
        <w:tc>
          <w:tcPr>
            <w:tcW w:w="3652" w:type="dxa"/>
          </w:tcPr>
          <w:p w14:paraId="2B61963B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РАССМОТРЕНО</w:t>
            </w:r>
          </w:p>
          <w:p w14:paraId="59CD26E1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 xml:space="preserve">На заседании </w:t>
            </w:r>
          </w:p>
          <w:p w14:paraId="2E597096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методического объединения</w:t>
            </w:r>
          </w:p>
          <w:p w14:paraId="38410515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учителей начальных классов</w:t>
            </w:r>
          </w:p>
          <w:p w14:paraId="316CC142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Протокол № _1__</w:t>
            </w:r>
          </w:p>
          <w:p w14:paraId="343ED785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От «_29__»__августа___2023_г.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</w:r>
          </w:p>
          <w:p w14:paraId="69DEDB49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75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 xml:space="preserve">Председатель МО 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  <w:t>_________/__Журавлева Е.В.__/</w:t>
            </w:r>
          </w:p>
        </w:tc>
        <w:tc>
          <w:tcPr>
            <w:tcW w:w="2819" w:type="dxa"/>
          </w:tcPr>
          <w:p w14:paraId="258F74C9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СОГЛАСОВАНО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</w:r>
          </w:p>
          <w:p w14:paraId="0B8000C4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Заместитель директора по УВР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  <w:t xml:space="preserve"> 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  <w:t>_____________</w:t>
            </w:r>
          </w:p>
          <w:p w14:paraId="48AA0617" w14:textId="4621EA21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/</w:t>
            </w:r>
            <w:r w:rsidR="00254B2F">
              <w:rPr>
                <w:rFonts w:ascii="Arial" w:hAnsi="Arial" w:cs="Arial"/>
                <w:spacing w:val="-2"/>
                <w:sz w:val="20"/>
                <w:szCs w:val="24"/>
              </w:rPr>
              <w:t>Ельцова М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.М./</w:t>
            </w:r>
          </w:p>
          <w:p w14:paraId="3DB8849C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</w:p>
          <w:p w14:paraId="6AC42FDB" w14:textId="77777777" w:rsidR="008059FB" w:rsidRPr="008059FB" w:rsidRDefault="008059FB" w:rsidP="008059FB">
            <w:pPr>
              <w:tabs>
                <w:tab w:val="left" w:pos="6946"/>
              </w:tabs>
              <w:spacing w:after="0" w:line="240" w:lineRule="auto"/>
              <w:ind w:right="159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14:paraId="036CE6F0" w14:textId="77777777" w:rsidR="008059FB" w:rsidRPr="008059FB" w:rsidRDefault="008059FB" w:rsidP="008059FB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УТВЕРЖДЕНО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</w:r>
          </w:p>
          <w:p w14:paraId="03E43AC4" w14:textId="77777777" w:rsidR="008059FB" w:rsidRPr="008059FB" w:rsidRDefault="008059FB" w:rsidP="008059FB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Директор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  <w:t xml:space="preserve"> ГБОУ СОШ № 318</w:t>
            </w:r>
          </w:p>
          <w:p w14:paraId="65AF1FCE" w14:textId="77777777" w:rsidR="008059FB" w:rsidRPr="008059FB" w:rsidRDefault="008059FB" w:rsidP="008059FB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</w:p>
          <w:p w14:paraId="0A64214B" w14:textId="77777777" w:rsidR="008059FB" w:rsidRPr="008059FB" w:rsidRDefault="008059FB" w:rsidP="008059FB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_________/</w:t>
            </w:r>
            <w:proofErr w:type="spellStart"/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Кахиани</w:t>
            </w:r>
            <w:proofErr w:type="spellEnd"/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 xml:space="preserve"> И.А./</w:t>
            </w: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br/>
            </w:r>
          </w:p>
          <w:p w14:paraId="3E5DEC99" w14:textId="77777777" w:rsidR="008059FB" w:rsidRPr="008059FB" w:rsidRDefault="008059FB" w:rsidP="008059FB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Приказ № _74__</w:t>
            </w:r>
          </w:p>
          <w:p w14:paraId="344A85D2" w14:textId="77777777" w:rsidR="008059FB" w:rsidRPr="008059FB" w:rsidRDefault="008059FB" w:rsidP="008059FB">
            <w:pPr>
              <w:tabs>
                <w:tab w:val="left" w:pos="2603"/>
                <w:tab w:val="left" w:pos="6946"/>
              </w:tabs>
              <w:spacing w:after="0" w:line="240" w:lineRule="auto"/>
              <w:ind w:right="2"/>
              <w:jc w:val="center"/>
              <w:rPr>
                <w:rFonts w:ascii="Arial" w:hAnsi="Arial" w:cs="Arial"/>
                <w:spacing w:val="-2"/>
                <w:sz w:val="20"/>
                <w:szCs w:val="24"/>
              </w:rPr>
            </w:pPr>
            <w:r w:rsidRPr="008059FB">
              <w:rPr>
                <w:rFonts w:ascii="Arial" w:hAnsi="Arial" w:cs="Arial"/>
                <w:spacing w:val="-2"/>
                <w:sz w:val="20"/>
                <w:szCs w:val="24"/>
              </w:rPr>
              <w:t>От «30__»_августа_2023__г</w:t>
            </w:r>
          </w:p>
        </w:tc>
      </w:tr>
    </w:tbl>
    <w:p w14:paraId="59BDB52C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DDC3332" w14:textId="77777777" w:rsidR="00F420AA" w:rsidRDefault="008059FB">
      <w:pPr>
        <w:spacing w:after="0"/>
        <w:ind w:left="120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14:paraId="63A4F9AD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B0B4CFF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B95A2BD" w14:textId="77777777" w:rsidR="00F420AA" w:rsidRDefault="00F420A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690E6CF" w14:textId="77777777" w:rsidR="00F420AA" w:rsidRDefault="008059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7FF344E0" w14:textId="77777777" w:rsidR="00F420AA" w:rsidRPr="008059FB" w:rsidRDefault="008059F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8059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(ID 612316)</w:t>
      </w:r>
    </w:p>
    <w:p w14:paraId="32A62FA0" w14:textId="77777777" w:rsidR="00F420AA" w:rsidRDefault="00F420A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C7DD67B" w14:textId="77777777" w:rsidR="00F420AA" w:rsidRDefault="008059F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299FFDA" w14:textId="379D214C" w:rsidR="00F420AA" w:rsidRDefault="008059F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2 класса </w:t>
      </w:r>
    </w:p>
    <w:p w14:paraId="2CF20411" w14:textId="77777777" w:rsidR="00402D7F" w:rsidRDefault="00402D7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8F93FDD" w14:textId="77777777" w:rsidR="00F420AA" w:rsidRPr="00665057" w:rsidRDefault="008059FB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Учитель:</w:t>
      </w:r>
    </w:p>
    <w:p w14:paraId="0C7EDEC3" w14:textId="47A0D25B" w:rsidR="00AB34D3" w:rsidRPr="00665057" w:rsidRDefault="00AB34D3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spellStart"/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Ворохта</w:t>
      </w:r>
      <w:proofErr w:type="spellEnd"/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Н</w:t>
      </w:r>
      <w:r w:rsidR="00665057"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аталья </w:t>
      </w:r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Н</w:t>
      </w:r>
      <w:r w:rsidR="00665057"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иколаевна</w:t>
      </w:r>
    </w:p>
    <w:p w14:paraId="2D13C9E4" w14:textId="3F77267A" w:rsidR="00F420AA" w:rsidRPr="00665057" w:rsidRDefault="008059FB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Журавлева Е</w:t>
      </w:r>
      <w:r w:rsidR="00665057"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лена </w:t>
      </w:r>
      <w:proofErr w:type="spellStart"/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</w:t>
      </w:r>
      <w:r w:rsidR="00665057"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олодаровна</w:t>
      </w:r>
      <w:proofErr w:type="spellEnd"/>
    </w:p>
    <w:p w14:paraId="52C24CF9" w14:textId="0674A27A" w:rsidR="00AB34D3" w:rsidRPr="00665057" w:rsidRDefault="00AB34D3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Зайцева Е</w:t>
      </w:r>
      <w:r w:rsidR="00665057"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лена </w:t>
      </w:r>
      <w:r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</w:t>
      </w:r>
      <w:r w:rsidR="00665057" w:rsidRPr="0066505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авловна</w:t>
      </w:r>
    </w:p>
    <w:p w14:paraId="451D6E06" w14:textId="77777777" w:rsidR="00DC348A" w:rsidRPr="00AB34D3" w:rsidRDefault="00DC348A" w:rsidP="00DC348A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AB34D3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1512B87F" w14:textId="77777777" w:rsidR="00DC348A" w:rsidRPr="00AB34D3" w:rsidRDefault="00DC348A" w:rsidP="00DC348A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AB34D3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0A3C8B39" w14:textId="77777777" w:rsidR="00DC348A" w:rsidRPr="00AB34D3" w:rsidRDefault="00DC348A" w:rsidP="00DC348A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AB34D3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4FB5CE31" w14:textId="77777777" w:rsidR="00DC348A" w:rsidRPr="00AB34D3" w:rsidRDefault="00DC348A" w:rsidP="00DC348A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AB34D3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14:paraId="4F95E804" w14:textId="77777777" w:rsidR="00DC348A" w:rsidRDefault="00DC348A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21B3854" w14:textId="77777777" w:rsidR="00F420AA" w:rsidRDefault="00F420AA" w:rsidP="00DC348A">
      <w:pPr>
        <w:spacing w:after="0"/>
        <w:rPr>
          <w:rFonts w:ascii="Calibri" w:eastAsia="Calibri" w:hAnsi="Calibri" w:cs="Times New Roman"/>
          <w:lang w:val="ru-RU"/>
        </w:rPr>
      </w:pPr>
    </w:p>
    <w:p w14:paraId="694CA117" w14:textId="77777777" w:rsidR="00F420AA" w:rsidRDefault="008059FB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2" w:name="33a6f4f1-a4d0-4904-9be8-f3bc488806fd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Санкт-Петербург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14:paraId="3BCCE080" w14:textId="77777777" w:rsidR="00F420AA" w:rsidRDefault="008059FB">
      <w:pPr>
        <w:spacing w:after="0"/>
        <w:jc w:val="center"/>
        <w:rPr>
          <w:rFonts w:ascii="Calibri" w:eastAsia="Calibri" w:hAnsi="Calibri" w:cs="Times New Roman"/>
          <w:lang w:val="ru-RU"/>
        </w:rPr>
        <w:sectPr w:rsidR="00F420A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3" w:name="0b7b3d71-5853-496b-aaf6-553eb70dbc7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3DCD639E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bookmarkStart w:id="4" w:name="block-58336501"/>
      <w:bookmarkStart w:id="5" w:name="block-5833649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B738B6E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6AB8A512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8A18086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76CC7E7A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E1CFA72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58C09F16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0A3E741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AEBA7C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D8FED7C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35967B60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907D6BB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6CC5C15C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997E92B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53D91579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A19B0BA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духовно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нравственных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69DAD61" w14:textId="77777777" w:rsidR="00F420AA" w:rsidRDefault="008059F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A114BF5" w14:textId="77777777" w:rsidR="00F420AA" w:rsidRDefault="008059F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49C0186" w14:textId="77777777" w:rsidR="00F420AA" w:rsidRDefault="008059F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FF32D8B" w14:textId="77777777" w:rsidR="00F420AA" w:rsidRDefault="008059F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5F2732B8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DD1952E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C550BD5" w14:textId="77777777" w:rsidR="00F420AA" w:rsidRDefault="008059F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5B3C99E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2D4A60C8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96F9CD8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69E0C92E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  <w:sectPr w:rsidR="00F420A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 во 2  классе 170 ч.</w:t>
      </w:r>
    </w:p>
    <w:p w14:paraId="6F92EB2F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bookmarkStart w:id="6" w:name="block-58336491"/>
      <w:bookmarkStart w:id="7" w:name="block-5833653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255657A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5122FFD1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46BCD090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49A03C5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338F862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419EA4C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13E2993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8CD963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22087D18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14:paraId="3AB3D5A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14:paraId="2017B8D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14:paraId="491AD5CA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5887D60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03EA14C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7DBE96C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13AB5D03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01C0299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3D9C7E80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7ADC2F3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01CC4F0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ABBEACE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662B9C7A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321EE4A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663625C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653C74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710473C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66897FDE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3FB54E5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1BF4A89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3F462B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17B4F8F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2A7F552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07B127F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C816576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B1E12BF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BC1E9AD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192E65D8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405DAB3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ши (в положении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 ударением),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0FA3C698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9066639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58C6A9B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16E2843E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0AF8006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733A2D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42FAF9E2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1511C88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0FC0678C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63512D0A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C39C7E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FB6B8A5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FD64F9B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BB8D9F5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D8E4E2A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7598A01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1104604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  <w:sectPr w:rsidR="00F420A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185AF8BF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bookmarkStart w:id="8" w:name="block-58336531"/>
      <w:bookmarkStart w:id="9" w:name="block-5833651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5058370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6F904789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D1549AF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04B87C3F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831CCF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24F4F33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6423396E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65F107F" w14:textId="77777777" w:rsidR="00F420AA" w:rsidRDefault="00805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808A250" w14:textId="77777777" w:rsidR="00F420AA" w:rsidRDefault="00805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E47D085" w14:textId="77777777" w:rsidR="00F420AA" w:rsidRDefault="00805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4176917" w14:textId="77777777" w:rsidR="00F420AA" w:rsidRDefault="00805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1276B0D" w14:textId="77777777" w:rsidR="00F420AA" w:rsidRDefault="00805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нравственно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этических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042A771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81E6C19" w14:textId="77777777" w:rsidR="00F420AA" w:rsidRDefault="00805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225D0F3" w14:textId="77777777" w:rsidR="00F420AA" w:rsidRDefault="00805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FCDDA42" w14:textId="77777777" w:rsidR="00F420AA" w:rsidRDefault="00805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73B09F7" w14:textId="77777777" w:rsidR="00F420AA" w:rsidRDefault="00805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EFA2977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1580D1" w14:textId="77777777" w:rsidR="00F420AA" w:rsidRDefault="00805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9FB8973" w14:textId="77777777" w:rsidR="00F420AA" w:rsidRDefault="00805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1D4CB1C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B80ABD7" w14:textId="77777777" w:rsidR="00F420AA" w:rsidRDefault="00805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724D3990" w14:textId="77777777" w:rsidR="00F420AA" w:rsidRDefault="00805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7A62DB8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D34AE9A" w14:textId="77777777" w:rsidR="00F420AA" w:rsidRDefault="00805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91B4414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60F8FF4" w14:textId="77777777" w:rsidR="00F420AA" w:rsidRDefault="00805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E125192" w14:textId="77777777" w:rsidR="00F420AA" w:rsidRDefault="00805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FCFFDEA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94CFCD6" w14:textId="77777777" w:rsidR="00F420AA" w:rsidRDefault="00805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398C56EA" w14:textId="77777777" w:rsidR="00F420AA" w:rsidRDefault="00805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7EF1930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0AA61989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12E611B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0B501577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A5422BE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8C58274" w14:textId="77777777" w:rsidR="00F420AA" w:rsidRDefault="00805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C2A7528" w14:textId="77777777" w:rsidR="00F420AA" w:rsidRDefault="00805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3DD5147" w14:textId="77777777" w:rsidR="00F420AA" w:rsidRDefault="00805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C83F127" w14:textId="77777777" w:rsidR="00F420AA" w:rsidRDefault="00805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CC72F47" w14:textId="77777777" w:rsidR="00F420AA" w:rsidRDefault="00805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06D5C8E" w14:textId="77777777" w:rsidR="00F420AA" w:rsidRDefault="00805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следственные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0E84A269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1573C10" w14:textId="77777777" w:rsidR="00F420AA" w:rsidRDefault="00805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AA7E1D7" w14:textId="77777777" w:rsidR="00F420AA" w:rsidRDefault="00805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58FDF80" w14:textId="77777777" w:rsidR="00F420AA" w:rsidRDefault="00805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мини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2B7E2F02" w14:textId="77777777" w:rsidR="00F420AA" w:rsidRDefault="00805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22DE1CCC" w14:textId="77777777" w:rsidR="00F420AA" w:rsidRDefault="00805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E037302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55FF6B5" w14:textId="77777777" w:rsidR="00F420AA" w:rsidRDefault="00805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D885591" w14:textId="77777777" w:rsidR="00F420AA" w:rsidRDefault="00805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2479762" w14:textId="77777777" w:rsidR="00F420AA" w:rsidRDefault="00805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F87603F" w14:textId="77777777" w:rsidR="00F420AA" w:rsidRDefault="00805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7841BF6" w14:textId="77777777" w:rsidR="00F420AA" w:rsidRDefault="00805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</w:t>
      </w:r>
      <w:r>
        <w:rPr>
          <w:rFonts w:ascii="Times New Roman" w:hAnsi="Times New Roman"/>
          <w:color w:val="000000"/>
          <w:sz w:val="28"/>
          <w:lang w:val="ru-RU"/>
        </w:rPr>
        <w:softHyphen/>
        <w:t>, графическую, звуковую информацию в соответствии с учебной задачей;</w:t>
      </w:r>
    </w:p>
    <w:p w14:paraId="2231ACB9" w14:textId="77777777" w:rsidR="00F420AA" w:rsidRDefault="00805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6BBEE86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2BA8928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92CB4BF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31EEED6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4BD4D59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D4D45B9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8787D62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16EF4C4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мини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18B0C6B7" w14:textId="77777777" w:rsidR="00F420AA" w:rsidRDefault="00805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0C42735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0210199" w14:textId="77777777" w:rsidR="00F420AA" w:rsidRDefault="00805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D470493" w14:textId="77777777" w:rsidR="00F420AA" w:rsidRDefault="00805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08876BE0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E421623" w14:textId="77777777" w:rsidR="00F420AA" w:rsidRDefault="00805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8582B88" w14:textId="77777777" w:rsidR="00F420AA" w:rsidRDefault="00805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98AF30C" w14:textId="77777777" w:rsidR="00F420AA" w:rsidRDefault="00805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29AE9C0" w14:textId="77777777" w:rsidR="00F420AA" w:rsidRDefault="00805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3C065526" w14:textId="77777777" w:rsidR="00F420AA" w:rsidRDefault="00805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9FD69F2" w14:textId="77777777" w:rsidR="00F420AA" w:rsidRDefault="008059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9D64C44" w14:textId="77777777" w:rsidR="00F420AA" w:rsidRDefault="00805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D38C75C" w14:textId="77777777" w:rsidR="00F420AA" w:rsidRDefault="00805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644FB85" w14:textId="77777777" w:rsidR="00F420AA" w:rsidRDefault="00805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F721B1E" w14:textId="77777777" w:rsidR="00F420AA" w:rsidRDefault="00805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7874D20" w14:textId="77777777" w:rsidR="00F420AA" w:rsidRDefault="00805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CA6AEF2" w14:textId="77777777" w:rsidR="00F420AA" w:rsidRDefault="00805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21927074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09F0D368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EAF845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2F4377D0" w14:textId="77777777" w:rsidR="00F420AA" w:rsidRDefault="00F420AA">
      <w:pPr>
        <w:spacing w:after="0" w:line="264" w:lineRule="auto"/>
        <w:ind w:left="120"/>
        <w:jc w:val="both"/>
        <w:rPr>
          <w:lang w:val="ru-RU"/>
        </w:rPr>
      </w:pPr>
    </w:p>
    <w:p w14:paraId="4A582D12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3C5E275" w14:textId="77777777" w:rsidR="00F420AA" w:rsidRDefault="008059F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98D70F4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5233214C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E914697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64DCA7F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15E5A75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3BC0F8C5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514753B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CE24634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FAC16C6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7F29AA0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0122A6CC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9659C34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3A26444B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916C893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2A1990F6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14:paraId="31DAF3E0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7CAAF4B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5B39EB1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6DBF353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F1276EB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4268DEF3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C3DF85A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006D7A01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2EE1BA9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3A7C4B8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563266CC" w14:textId="77777777" w:rsidR="00F420AA" w:rsidRDefault="00805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  <w:sectPr w:rsidR="00F420A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69E8828" w14:textId="77777777" w:rsidR="00F420AA" w:rsidRDefault="008059F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58336511"/>
      <w:bookmarkStart w:id="11" w:name="block-5833652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DA446A" w14:textId="77777777" w:rsidR="00F420AA" w:rsidRDefault="008059F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950" w:type="dxa"/>
        <w:tblInd w:w="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09"/>
        <w:gridCol w:w="4390"/>
        <w:gridCol w:w="1650"/>
        <w:gridCol w:w="1841"/>
        <w:gridCol w:w="1910"/>
        <w:gridCol w:w="2850"/>
      </w:tblGrid>
      <w:tr w:rsidR="00F420AA" w14:paraId="505BC36F" w14:textId="77777777">
        <w:trPr>
          <w:trHeight w:val="144"/>
        </w:trPr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F8733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72909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A068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B6832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37967" w14:textId="77777777" w:rsidR="00F420AA" w:rsidRDefault="008059FB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45FA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A4E5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E2B3BA8" w14:textId="77777777">
        <w:trPr>
          <w:trHeight w:val="144"/>
        </w:trPr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547C6" w14:textId="77777777" w:rsidR="00F420AA" w:rsidRDefault="00F420AA">
            <w:pPr>
              <w:rPr>
                <w:lang w:val="ru-RU"/>
              </w:rPr>
            </w:pPr>
          </w:p>
        </w:tc>
        <w:tc>
          <w:tcPr>
            <w:tcW w:w="43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F5797" w14:textId="77777777" w:rsidR="00F420AA" w:rsidRDefault="00F420AA">
            <w:pPr>
              <w:rPr>
                <w:lang w:val="ru-RU"/>
              </w:rPr>
            </w:pP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FFB9E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74CC5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00DAE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A9B18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BDE9C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67CF6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D70BF" w14:textId="77777777" w:rsidR="00F420AA" w:rsidRDefault="00F420AA">
            <w:pPr>
              <w:rPr>
                <w:lang w:val="ru-RU"/>
              </w:rPr>
            </w:pPr>
          </w:p>
        </w:tc>
      </w:tr>
      <w:tr w:rsidR="00F420AA" w14:paraId="1BA4B09B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C880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A5E62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3D581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2921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BB9E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881B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8A337DC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7F87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A38BA6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55C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420B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7BE2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6EEC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19C5BE6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2DE8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F67DD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05112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2D37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7515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8AA5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4DCB984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E3D2E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DD126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D6491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7C64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E3CB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C887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B365FF0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5C6E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C96D6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3609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D5A5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ED0F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1B4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D52D8F6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B2D12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CBC78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7128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6AB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16FC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A426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26C636C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4A4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873E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4111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088B4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94A1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B3E9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9915469" w14:textId="77777777">
        <w:trPr>
          <w:trHeight w:val="144"/>
        </w:trPr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EEDC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54A22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B578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3A27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DBD2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F356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041496C" w14:textId="77777777">
        <w:trPr>
          <w:trHeight w:val="144"/>
        </w:trPr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03ABB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9D1B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EC1F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3862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D8DA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1C00241" w14:textId="77777777">
        <w:trPr>
          <w:trHeight w:val="144"/>
        </w:trPr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A556D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C225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E79D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4E7D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F5941" w14:textId="77777777" w:rsidR="00F420AA" w:rsidRDefault="00F420AA">
            <w:pPr>
              <w:rPr>
                <w:lang w:val="ru-RU"/>
              </w:rPr>
            </w:pPr>
          </w:p>
        </w:tc>
      </w:tr>
    </w:tbl>
    <w:p w14:paraId="6E236A2D" w14:textId="77777777" w:rsidR="00F420AA" w:rsidRDefault="00F420AA">
      <w:pPr>
        <w:sectPr w:rsidR="00F420A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FAD3635" w14:textId="77777777" w:rsidR="00F420AA" w:rsidRDefault="00805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58336521"/>
      <w:bookmarkStart w:id="13" w:name="block-5833648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 ПЛАНИРОВАНИЕ</w:t>
      </w:r>
    </w:p>
    <w:p w14:paraId="130584D2" w14:textId="77777777" w:rsidR="00F420AA" w:rsidRDefault="008059F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58"/>
        <w:gridCol w:w="4522"/>
        <w:gridCol w:w="1039"/>
        <w:gridCol w:w="1841"/>
        <w:gridCol w:w="1912"/>
        <w:gridCol w:w="1347"/>
        <w:gridCol w:w="2221"/>
      </w:tblGrid>
      <w:tr w:rsidR="00F420AA" w14:paraId="4B7A14DC" w14:textId="77777777">
        <w:trPr>
          <w:trHeight w:val="144"/>
        </w:trPr>
        <w:tc>
          <w:tcPr>
            <w:tcW w:w="1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51F8A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57D44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6F417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F09D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893AF" w14:textId="77777777" w:rsidR="00F420AA" w:rsidRDefault="008059FB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6649D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E8BD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68DEB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7F44A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709DF5B" w14:textId="77777777">
        <w:trPr>
          <w:trHeight w:val="144"/>
        </w:trPr>
        <w:tc>
          <w:tcPr>
            <w:tcW w:w="11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F135D" w14:textId="77777777" w:rsidR="00F420AA" w:rsidRDefault="00F420AA">
            <w:pPr>
              <w:rPr>
                <w:lang w:val="ru-RU"/>
              </w:rPr>
            </w:pPr>
          </w:p>
        </w:tc>
        <w:tc>
          <w:tcPr>
            <w:tcW w:w="4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AFA7" w14:textId="77777777" w:rsidR="00F420AA" w:rsidRDefault="00F420AA">
            <w:pPr>
              <w:rPr>
                <w:lang w:val="ru-RU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D5D7A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7F9E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B9C16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FF18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937E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A4459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F1650" w14:textId="77777777" w:rsidR="00F420AA" w:rsidRDefault="00F420AA">
            <w:pPr>
              <w:rPr>
                <w:lang w:val="ru-RU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7CE16" w14:textId="77777777" w:rsidR="00F420AA" w:rsidRDefault="00F420AA">
            <w:pPr>
              <w:rPr>
                <w:lang w:val="ru-RU"/>
              </w:rPr>
            </w:pPr>
          </w:p>
        </w:tc>
      </w:tr>
      <w:tr w:rsidR="00F420AA" w14:paraId="4942126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A9D32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D59A8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581B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EA6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34D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8553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A4BF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218F24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9166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CE8C5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AC3B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A1A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D001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8972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C244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B10B13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3DEB2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31606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0C95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8A41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CA50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3FC1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B1CE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EBD553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C83DF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CE84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Педагогическая  диагностика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E62E2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47C8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912D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4A1D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27A5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BF66E95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C175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8736B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0B1A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C2F1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033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1F1A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0436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629166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D0B6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ADD30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4367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9ECE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3832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ABF4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9511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61E5C4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D63F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6F1E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, ши (в положении под ударением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.Словарный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3A5E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00D6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FA9C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1CE7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AF03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4C22E4D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6D1A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E6E9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83A0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1AE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C03E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D95E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D47A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D59A7D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7240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D00B8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1823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C424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78BA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4D0F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285F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284CD1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9115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A100A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Правописание слов с разделительным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мягким знаком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631B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E0A7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4D1B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E732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4B44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DE166B4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D38F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EF908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45C3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22ED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C339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506B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098C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B02F12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DD69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E3879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936B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53CF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0767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DAFE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2611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299EC2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ABB3C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DEB0D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Перенос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F2E1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8C09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1213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43C4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A69C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5FF048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4CE9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5279C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2F1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5422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  <w:p w14:paraId="1247B69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52A1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D635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91DF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52EFE0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EE9DE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ED6AA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Имя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существительное :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вопросы («кто?», «что?»),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E42F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C372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DA8B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D64F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85B3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9B6C95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4383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DA8D7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Глагол как часть речи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1A8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E298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CE50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4EF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963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5F6A245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11FD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6CD88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7C43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EEB0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AB00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0B40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700C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EF42E0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C1D3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AF66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Восклицательные и невосклицательные предложения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DCAB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FFE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46C4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AC97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ED23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4809094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5868C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78CD0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1ED3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729A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5EC7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D9AA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2B11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3A097E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753B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32DB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Однокоренные (родственные) слова. Корень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диктант.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D426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97ED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345D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AECC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2D1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BBB509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177E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B43B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EE57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6029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F089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9749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B196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158670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EF97B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DAF9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E3C8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4D81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BEE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F931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B884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43C35B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58A5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88BFC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F29B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07C9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98E2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EE5A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C105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1C291B4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6AD3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EEB51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Контрольное с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писывание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67D4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2155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99C0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4525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7FFF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63A4F9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C4F1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7DF2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6721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30F7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5AD9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12D6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7C76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17ED081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BB65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C55A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5EBC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1D1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C103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6A4D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E689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436C25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BD6E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CF342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D241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D41A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D1E6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3403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4254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5D7BDC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ABAF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31A31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0891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79A1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F7A6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8EDD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9F34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73235F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7FE8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BE087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154F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54AD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F6E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D9DB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825E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10F0CD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DA0B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9812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5D39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314A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C51D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C72A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770C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34E0D3D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B651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157C1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Корень слова: обобщение знаний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0566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EF48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87DD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193C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F02E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69654B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EAA0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E030C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Суффикс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7ACC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C9B8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72AD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4293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D0C8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7B772DD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907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614C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9DA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162B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5E0A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8210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8433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6831F9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E78F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3EFDB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560A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9B41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E25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2031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D8C7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1F88E0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F42E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5DB4E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имён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AF4D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F83B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DED3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2EF2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CF17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1F1E1C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E02B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B8564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935D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3D4F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D1F3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3162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6F28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CBA33E5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F81DD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5A458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списывание текста. Словарный диктант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EB27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23C2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B713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3809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99F8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98ED97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5ABF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2D90F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BC02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2955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7BA6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75AD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886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F2DB82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A9D3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92FC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возникновения орфографической ошибки: наблюдение за правописанием приставок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C7EC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858B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0DFD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90AA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9D1A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75B21FC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FB0D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6380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60A34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24B8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83D5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59DB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FC23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33ABC84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7E2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AEA6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мягкого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знака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EEAD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37B1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6046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40EE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D91A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5C6C0F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EFAE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5FC9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Контрольный  диктант за 1 полугодие по теме «Правописание изученных орфограмм» 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3832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A4C0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581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3CA6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A046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47819A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5F21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529D6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2A32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AC42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4A91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8DBA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EB9B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188FD9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993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DED3A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2B0A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F9D5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3953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0B99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DE3C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FFB834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A7FC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45AF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9544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395B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2760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7A6E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A4E5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8A0A65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8B67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452E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3CDE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EE8B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381F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E8CE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FF9D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509EFE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A2D6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C7B13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Текст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334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E57E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E1CD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5569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7F40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393CC1D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59409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07AC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C024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FA7B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12BF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03D1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50C4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7691C8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5EB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2E6F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Однозначные и многозначные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2024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E799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AA1B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AD4D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4944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A4F6561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8D58B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4EF30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8FF66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AA24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1514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8849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430C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AE9C8E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1317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2E23D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E39B8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90F7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387A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8AED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87AB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F17878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D25C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E1CCD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3CD72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D7AA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8777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C260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B1EC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87B8722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802B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CAC97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5F4D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FF9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2515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8480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F4BC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A9A628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BFBC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8BEE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21B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17E3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3CCC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5105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FDBA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2AB4A2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3564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184DC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Синонимы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2C61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51AF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9718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5B13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C955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EAADDB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8C8E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04718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434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4DEC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3E4F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4B69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EBD2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F8DD2B7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905A2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E241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9BF9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8C85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BB24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3893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2DB2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076BA6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979C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13264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6E62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D02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26E5A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4FE0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21B8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79F799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8AE6C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82BE4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8AEAF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235C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61B1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913C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658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F9E76C1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4AA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7AB22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CEF4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3310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DD8E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5EDB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CF48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0E55D32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E801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3B742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Наблюдение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A49D2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EFE6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21AF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1715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6CB6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E2A517D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524E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56E50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5B5F8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2F32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766B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BD61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0196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422DF1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50B8B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92E3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7DB91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1FF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B36B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72A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153A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502582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67D9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D78E1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Прописная буква в именах собственных: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313D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D49F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A81C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1D0B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FD38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BA9380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CC1E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7D72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5759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C0E5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E470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8300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6B3B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534A66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7B93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5350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0D49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97FD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A887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3096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BFCF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A036B5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0EEB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219BB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Последовательность частей текста (абзацев).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1C01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35C8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1383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ED3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A5E6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1DCFDA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9696E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7AB9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6FC4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8E70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3595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77D7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4A7F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ECB4DA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F094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62B9E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41BAC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6761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C493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0763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3727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7FC8BB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F7E7F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4C520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B213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4E9A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B25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E4A5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6BA0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66D051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9DE0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68801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Глагол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C7EAF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4BDC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0D8E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DE17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AFD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266E0A6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8A3A8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B6A9A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5787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BB4C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291E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3341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2178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FA7C39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1381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29DD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CFD1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74F3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72A2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8077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2FAA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147E7F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87F8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0627C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F1B18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F3ED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B614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FB53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8B3D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4EA41A2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9E22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64864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E3C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B6D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0422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832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4DAC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86FBBA1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4E44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65E8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Единственное и множественное число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глаголов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EF48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C644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F46A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5D56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973E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E634D3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0C7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1308A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FC2A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A393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1923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38B1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BF14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75FCE42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60175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D49E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Повествовательные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вопросительные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побудительные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3BFFC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919D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1FBB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3744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845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66F4D2C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8981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F633A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E7CB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4423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E075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D2F2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E7107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5FC23A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03D5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E20D2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E1FF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DDE9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10AB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5E43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170A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C10259C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11EF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E3E13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05643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A2FD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938E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980F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5454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6C7AB17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FC9EF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29DD4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DBD3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896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2E9A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AE4A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339A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BB6512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B48A7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F0A7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0F18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EF61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41B7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F4E4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B82D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2F74A4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46570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67D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030AC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7E53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23C3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BCDE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740A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E090C0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9BEA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37789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DBA94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BAA9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D239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C7BC1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471A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105EB0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E514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05B84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Текст-описание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3D189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A54E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7FD7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4302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8F5A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AA18AB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73F92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8274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F81BF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13B8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66EC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D15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FB28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6AF60F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2560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A5CED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BAD8B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D75E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FFE0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1ECD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9110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09CDF53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6826C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52A9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E6AC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470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8D39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F92E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3A7E5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2156889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0328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CB98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282F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74EF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AC9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23C4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F1E2C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DD8350A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80E7B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08629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Морфология: роль имён существительных в тексте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7A7F1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28240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B7F7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66E4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2209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607DDE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79CB9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421C0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жанром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поздравления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F939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E2E0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9578E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0AA4B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1D292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1B9E71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40A9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6764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5328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15984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3CDF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101E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2C2D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12D7BE0F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1F75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12EF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514E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F6643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306B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53CF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FFF0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5CAF1641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30B8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D4DB1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Повторение по разделу морфология: роль глаголов в тексте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A8CFD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FB256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93A5A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04F8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23A3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36A7A5C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5A723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9B64B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32725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1B6B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B897C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62F50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0506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00514076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F7AAA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1AE84" w14:textId="77777777" w:rsidR="00F420AA" w:rsidRDefault="0080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Учимся сочинять текст-описание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0C0D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3BFF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947B8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12C9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89964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906F6AE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2AC02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DAAF5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4663F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378C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DF1F7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871F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9C7E8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44D16C38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26486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7576C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по разделу Развитие речи: составляем план текста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1B5E8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C5FCB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3D8C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FD84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A00E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B629407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17311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81B08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1E32A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4934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20C05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3C267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5D829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60E575D0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5C98D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0D8D" w14:textId="77777777" w:rsidR="00F420AA" w:rsidRDefault="008059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текстов-рассуждений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EA034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DDC1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C207D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71A0D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F38DE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384ACDB" w14:textId="77777777">
        <w:trPr>
          <w:trHeight w:val="144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58C3F" w14:textId="77777777" w:rsidR="00F420AA" w:rsidRDefault="008059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22501" w14:textId="77777777" w:rsidR="00F420AA" w:rsidRDefault="008059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контрольный диктант за 2 полугодие по теме: «Правописание изученных орфограмм»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26237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C36E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C1892" w14:textId="77777777" w:rsidR="00F420AA" w:rsidRDefault="00F420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7690F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6645A" w14:textId="77777777" w:rsidR="00F420AA" w:rsidRDefault="00F420AA">
            <w:pPr>
              <w:spacing w:after="0"/>
              <w:ind w:left="135"/>
              <w:rPr>
                <w:lang w:val="ru-RU"/>
              </w:rPr>
            </w:pPr>
          </w:p>
        </w:tc>
      </w:tr>
      <w:tr w:rsidR="00F420AA" w14:paraId="71A81BEE" w14:textId="77777777">
        <w:trPr>
          <w:trHeight w:val="144"/>
        </w:trPr>
        <w:tc>
          <w:tcPr>
            <w:tcW w:w="5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8376F" w14:textId="77777777" w:rsidR="00F420AA" w:rsidRDefault="008059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36A20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B2E6F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125DF" w14:textId="77777777" w:rsidR="00F420AA" w:rsidRDefault="0080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6DC24" w14:textId="77777777" w:rsidR="00F420AA" w:rsidRDefault="00F420AA">
            <w:pPr>
              <w:rPr>
                <w:lang w:val="ru-RU"/>
              </w:rPr>
            </w:pPr>
          </w:p>
        </w:tc>
      </w:tr>
    </w:tbl>
    <w:p w14:paraId="594464E8" w14:textId="77777777" w:rsidR="00F420AA" w:rsidRDefault="00F420AA">
      <w:pPr>
        <w:sectPr w:rsidR="00F420AA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FE00467" w14:textId="77777777" w:rsidR="00F420AA" w:rsidRDefault="00F420AA">
      <w:pPr>
        <w:spacing w:after="0"/>
        <w:ind w:left="120"/>
        <w:rPr>
          <w:lang w:val="ru-RU"/>
        </w:rPr>
      </w:pPr>
    </w:p>
    <w:p w14:paraId="4015C161" w14:textId="77777777" w:rsidR="00F420AA" w:rsidRDefault="008059FB">
      <w:pPr>
        <w:spacing w:after="0"/>
        <w:ind w:left="120"/>
        <w:rPr>
          <w:lang w:val="ru-RU"/>
        </w:rPr>
      </w:pPr>
      <w:bookmarkStart w:id="14" w:name="block-58336481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14:paraId="1DA8778A" w14:textId="77777777" w:rsidR="00F420AA" w:rsidRDefault="008059F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FE9FAE" w14:textId="77777777" w:rsidR="00F420AA" w:rsidRDefault="008059FB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hAnsi="Times New Roman"/>
          <w:sz w:val="24"/>
          <w:szCs w:val="24"/>
          <w:lang w:eastAsia="ru-RU"/>
        </w:rPr>
        <w:t xml:space="preserve"> Русский язык: учебник для 2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в 2 частях. Под редакцией Иванова С. В., – М.: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-Граф, 2014.</w:t>
      </w:r>
    </w:p>
    <w:p w14:paraId="5D40B90A" w14:textId="77777777" w:rsidR="00F420AA" w:rsidRDefault="00F420AA">
      <w:pPr>
        <w:spacing w:after="0" w:line="480" w:lineRule="auto"/>
        <w:ind w:left="120"/>
        <w:rPr>
          <w:lang w:val="ru-RU"/>
        </w:rPr>
      </w:pPr>
    </w:p>
    <w:p w14:paraId="1707A4E1" w14:textId="77777777" w:rsidR="00F420AA" w:rsidRDefault="008059F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14:paraId="1B4D02F7" w14:textId="77777777" w:rsidR="00F420AA" w:rsidRDefault="008059FB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</w:p>
    <w:p w14:paraId="74776C2F" w14:textId="77777777" w:rsidR="00F420AA" w:rsidRDefault="008059F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47E3898" w14:textId="77777777" w:rsidR="00F420AA" w:rsidRDefault="008059FB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Русский язык: учебник для 2кл. в 2 частях. Под редакцией Иванова С. В., – М.: 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Вентана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>-Граф, 2014.</w:t>
      </w:r>
    </w:p>
    <w:p w14:paraId="194DD9E4" w14:textId="77777777" w:rsidR="00F420AA" w:rsidRDefault="008059FB">
      <w:pPr>
        <w:pStyle w:val="12"/>
        <w:numPr>
          <w:ilvl w:val="0"/>
          <w:numId w:val="26"/>
        </w:numPr>
        <w:spacing w:after="0" w:line="240" w:lineRule="auto"/>
        <w:ind w:left="0" w:firstLine="709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Иванов С.В., Кузнецова М.И. Комментарии к урокам. 2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кл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. -  М.: «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-Граф», 2009</w:t>
      </w:r>
    </w:p>
    <w:p w14:paraId="5AACBBEB" w14:textId="77777777" w:rsidR="00F420AA" w:rsidRDefault="008059FB">
      <w:pPr>
        <w:pStyle w:val="12"/>
        <w:numPr>
          <w:ilvl w:val="0"/>
          <w:numId w:val="27"/>
        </w:numPr>
        <w:spacing w:after="0" w:line="240" w:lineRule="auto"/>
        <w:ind w:left="0" w:firstLine="709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Романова В.Ю.,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Петленко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 Л.В. Оценка достижения планируемых результатов обучения 2-4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кл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 xml:space="preserve">. М.: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Вентана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ru-RU"/>
        </w:rPr>
        <w:t>-Граф», 2015</w:t>
      </w:r>
    </w:p>
    <w:p w14:paraId="2FB21A23" w14:textId="77777777" w:rsidR="00F420AA" w:rsidRDefault="008059FB">
      <w:pPr>
        <w:pStyle w:val="12"/>
        <w:numPr>
          <w:ilvl w:val="0"/>
          <w:numId w:val="28"/>
        </w:numPr>
        <w:spacing w:after="0" w:line="240" w:lineRule="auto"/>
        <w:ind w:left="0" w:firstLine="709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Львов М.Р. Методика развития речи младших школьников. — М.: 1985</w:t>
      </w:r>
    </w:p>
    <w:p w14:paraId="5EA17C8A" w14:textId="77777777" w:rsidR="00F420AA" w:rsidRDefault="008059FB">
      <w:pPr>
        <w:pStyle w:val="12"/>
        <w:numPr>
          <w:ilvl w:val="0"/>
          <w:numId w:val="29"/>
        </w:numPr>
        <w:spacing w:after="0" w:line="240" w:lineRule="auto"/>
        <w:ind w:left="0" w:firstLine="709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Максимук Н.Н. Сборник изложений по русскому языку: 2-4 классы. — М.:</w:t>
      </w:r>
    </w:p>
    <w:p w14:paraId="7433B370" w14:textId="77777777" w:rsidR="00F420AA" w:rsidRDefault="008059FB">
      <w:pPr>
        <w:pStyle w:val="12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Нефедова Е.А.,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Узорова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О.В. Справочное пособие по русскому языку. Уроки русского языка,2,3,4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класс.—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М.: 2006</w:t>
      </w:r>
    </w:p>
    <w:p w14:paraId="7E77D2CF" w14:textId="77777777" w:rsidR="00F420AA" w:rsidRDefault="008059FB">
      <w:pPr>
        <w:pStyle w:val="12"/>
        <w:numPr>
          <w:ilvl w:val="0"/>
          <w:numId w:val="31"/>
        </w:numPr>
        <w:spacing w:after="0" w:line="240" w:lineRule="auto"/>
        <w:ind w:left="0" w:firstLine="709"/>
        <w:rPr>
          <w:rFonts w:ascii="Times New Roman" w:eastAsiaTheme="minorHAnsi" w:hAnsi="Times New Roman" w:cstheme="minorBid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Щеголева Г.С. Уроки развития связной речи в начальной школе.— СПб: 1996</w:t>
      </w:r>
    </w:p>
    <w:p w14:paraId="55DF4A9B" w14:textId="77777777" w:rsidR="00F420AA" w:rsidRDefault="00F420AA">
      <w:pPr>
        <w:pStyle w:val="af2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3DFC70" w14:textId="77777777" w:rsidR="00F420AA" w:rsidRDefault="00F420AA">
      <w:pPr>
        <w:spacing w:after="0" w:line="480" w:lineRule="auto"/>
        <w:ind w:left="120"/>
        <w:rPr>
          <w:lang w:val="ru-RU"/>
        </w:rPr>
      </w:pPr>
    </w:p>
    <w:p w14:paraId="4F0A569D" w14:textId="77777777" w:rsidR="00F420AA" w:rsidRDefault="00F420AA">
      <w:pPr>
        <w:spacing w:after="0"/>
        <w:ind w:left="120"/>
        <w:rPr>
          <w:lang w:val="ru-RU"/>
        </w:rPr>
      </w:pPr>
    </w:p>
    <w:p w14:paraId="5AA99DAD" w14:textId="77777777" w:rsidR="00F420AA" w:rsidRDefault="008059F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812CB1E" w14:textId="77777777" w:rsidR="00F420AA" w:rsidRDefault="008059FB">
      <w:pPr>
        <w:numPr>
          <w:ilvl w:val="0"/>
          <w:numId w:val="16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Крылова О.Н., Бойцова Е.Г.  Технология формирующего оценивания  в современной школе: учебно-методическое пособие/ О.Н. Крылова, Е.Г. Бойцова. – Сант-Петербург: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нКАРО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,2015. – 218 с. – (Петербургский вектор внедрения ФГОС ООО).</w:t>
      </w:r>
    </w:p>
    <w:p w14:paraId="44070C80" w14:textId="77777777" w:rsidR="00F420AA" w:rsidRDefault="008059FB">
      <w:pPr>
        <w:numPr>
          <w:ilvl w:val="0"/>
          <w:numId w:val="16"/>
        </w:numPr>
        <w:spacing w:after="0" w:line="240" w:lineRule="auto"/>
        <w:ind w:left="284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Современная оценка образовательных достижений учащихся: Методическое пособие / Науч. Ред.: И.В.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Муштавинская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Е.Ю.Лукичева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– Санкт-Петербург: КАРО, 2015. – 304 с. - (Петербургский вектор внедрения ФГОС ООО).</w:t>
      </w:r>
    </w:p>
    <w:p w14:paraId="5D7752BB" w14:textId="77777777" w:rsidR="00F420AA" w:rsidRDefault="008059FB">
      <w:pPr>
        <w:numPr>
          <w:ilvl w:val="0"/>
          <w:numId w:val="16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Современные педагогические технологии основной школы в условиях ФГОС /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О.Б.Даутова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Е.В.Иваньшина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О.А.Ивашедкина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Т.Б. Казачкова,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О.Н.Крылова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И.В.Муштавинская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– Санкт-Петербург: КАРО, 2015. – 176 с. – (Серия «Петербургский вектор внедрения ФГОС основного общего образования»).</w:t>
      </w:r>
    </w:p>
    <w:p w14:paraId="45ADADAB" w14:textId="77777777" w:rsidR="00F420AA" w:rsidRDefault="00F420AA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EC5BE1" w14:textId="77777777" w:rsidR="00F420AA" w:rsidRDefault="00F420AA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08D89A7" w14:textId="77777777" w:rsidR="00F420AA" w:rsidRDefault="00F420AA">
      <w:pPr>
        <w:spacing w:after="0" w:line="480" w:lineRule="auto"/>
        <w:ind w:left="120"/>
        <w:rPr>
          <w:lang w:val="ru-RU"/>
        </w:rPr>
      </w:pPr>
    </w:p>
    <w:p w14:paraId="40E68703" w14:textId="77777777" w:rsidR="00F420AA" w:rsidRDefault="008059F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hyperlink r:id="rId6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metodisty</w:t>
        </w:r>
        <w:proofErr w:type="spellEnd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</w:hyperlink>
    </w:p>
    <w:p w14:paraId="66D65288" w14:textId="77777777" w:rsidR="00F420AA" w:rsidRDefault="0066505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="008059F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="008059F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://www.uchmet.ru</w:t>
        </w:r>
      </w:hyperlink>
    </w:p>
    <w:p w14:paraId="47292072" w14:textId="77777777" w:rsidR="00F420AA" w:rsidRDefault="0066505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">
        <w:r w:rsidR="008059F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http://nsportal.ru</w:t>
        </w:r>
      </w:hyperlink>
    </w:p>
    <w:p w14:paraId="0FCE849E" w14:textId="77777777" w:rsidR="00F420AA" w:rsidRDefault="0066505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>
        <w:r w:rsidR="008059F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http://pedsovet.su</w:t>
        </w:r>
      </w:hyperlink>
    </w:p>
    <w:p w14:paraId="00C254A7" w14:textId="77777777" w:rsidR="00F420AA" w:rsidRDefault="00665057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0" w:tgtFrame="_blank">
        <w:r w:rsidR="008059F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http://nsc.1september.ru</w:t>
        </w:r>
      </w:hyperlink>
    </w:p>
    <w:p w14:paraId="3A36476F" w14:textId="77777777" w:rsidR="00F420AA" w:rsidRDefault="00665057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  <w:sectPr w:rsidR="00F420AA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hyperlink r:id="rId11" w:tgtFrame="_blank">
        <w:r w:rsidR="008059F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http://nachalka.info</w:t>
        </w:r>
      </w:hyperlink>
    </w:p>
    <w:p w14:paraId="4F5F5314" w14:textId="77777777" w:rsidR="00F420AA" w:rsidRDefault="00F420AA">
      <w:pPr>
        <w:rPr>
          <w:lang w:val="ru-RU"/>
        </w:rPr>
      </w:pPr>
    </w:p>
    <w:sectPr w:rsidR="00F420AA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259F"/>
    <w:multiLevelType w:val="multilevel"/>
    <w:tmpl w:val="D90092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DF1922"/>
    <w:multiLevelType w:val="multilevel"/>
    <w:tmpl w:val="A012846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664C79"/>
    <w:multiLevelType w:val="multilevel"/>
    <w:tmpl w:val="0EF647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E230FA3"/>
    <w:multiLevelType w:val="multilevel"/>
    <w:tmpl w:val="39D072F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874A1C"/>
    <w:multiLevelType w:val="multilevel"/>
    <w:tmpl w:val="B4EC6C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7677EBA"/>
    <w:multiLevelType w:val="multilevel"/>
    <w:tmpl w:val="0DF85F1C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DE34730"/>
    <w:multiLevelType w:val="multilevel"/>
    <w:tmpl w:val="8FC0523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E5A0B21"/>
    <w:multiLevelType w:val="multilevel"/>
    <w:tmpl w:val="6B6EC8E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EB04521"/>
    <w:multiLevelType w:val="multilevel"/>
    <w:tmpl w:val="AD983C2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5436A7"/>
    <w:multiLevelType w:val="multilevel"/>
    <w:tmpl w:val="BACEFB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3847B0D"/>
    <w:multiLevelType w:val="multilevel"/>
    <w:tmpl w:val="D316AD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83E4F81"/>
    <w:multiLevelType w:val="multilevel"/>
    <w:tmpl w:val="BF6C3F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F23530B"/>
    <w:multiLevelType w:val="multilevel"/>
    <w:tmpl w:val="09C2A7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15F1778"/>
    <w:multiLevelType w:val="multilevel"/>
    <w:tmpl w:val="2C0C104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57B3A44"/>
    <w:multiLevelType w:val="multilevel"/>
    <w:tmpl w:val="2486AC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58C5007"/>
    <w:multiLevelType w:val="multilevel"/>
    <w:tmpl w:val="E5DA5E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4AA26833"/>
    <w:multiLevelType w:val="multilevel"/>
    <w:tmpl w:val="614872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BEC52BC"/>
    <w:multiLevelType w:val="multilevel"/>
    <w:tmpl w:val="87CE8EE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EAB1B84"/>
    <w:multiLevelType w:val="multilevel"/>
    <w:tmpl w:val="97C28BB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71D1377"/>
    <w:multiLevelType w:val="multilevel"/>
    <w:tmpl w:val="01768A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8234E02"/>
    <w:multiLevelType w:val="multilevel"/>
    <w:tmpl w:val="DBC00D5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6277677"/>
    <w:multiLevelType w:val="multilevel"/>
    <w:tmpl w:val="2AA0C2E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3D1084"/>
    <w:multiLevelType w:val="multilevel"/>
    <w:tmpl w:val="859421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C9528B6"/>
    <w:multiLevelType w:val="multilevel"/>
    <w:tmpl w:val="13A2B5E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82605570">
    <w:abstractNumId w:val="11"/>
  </w:num>
  <w:num w:numId="2" w16cid:durableId="623006950">
    <w:abstractNumId w:val="3"/>
  </w:num>
  <w:num w:numId="3" w16cid:durableId="917717459">
    <w:abstractNumId w:val="19"/>
  </w:num>
  <w:num w:numId="4" w16cid:durableId="922252948">
    <w:abstractNumId w:val="6"/>
  </w:num>
  <w:num w:numId="5" w16cid:durableId="2079866601">
    <w:abstractNumId w:val="16"/>
  </w:num>
  <w:num w:numId="6" w16cid:durableId="1555190072">
    <w:abstractNumId w:val="18"/>
  </w:num>
  <w:num w:numId="7" w16cid:durableId="1645817765">
    <w:abstractNumId w:val="20"/>
  </w:num>
  <w:num w:numId="8" w16cid:durableId="563219195">
    <w:abstractNumId w:val="22"/>
  </w:num>
  <w:num w:numId="9" w16cid:durableId="899947730">
    <w:abstractNumId w:val="2"/>
  </w:num>
  <w:num w:numId="10" w16cid:durableId="1639798775">
    <w:abstractNumId w:val="4"/>
  </w:num>
  <w:num w:numId="11" w16cid:durableId="660082884">
    <w:abstractNumId w:val="12"/>
  </w:num>
  <w:num w:numId="12" w16cid:durableId="415440593">
    <w:abstractNumId w:val="15"/>
  </w:num>
  <w:num w:numId="13" w16cid:durableId="673263883">
    <w:abstractNumId w:val="23"/>
  </w:num>
  <w:num w:numId="14" w16cid:durableId="1658149008">
    <w:abstractNumId w:val="10"/>
  </w:num>
  <w:num w:numId="15" w16cid:durableId="50925514">
    <w:abstractNumId w:val="9"/>
  </w:num>
  <w:num w:numId="16" w16cid:durableId="1620062352">
    <w:abstractNumId w:val="14"/>
  </w:num>
  <w:num w:numId="17" w16cid:durableId="91902551">
    <w:abstractNumId w:val="8"/>
  </w:num>
  <w:num w:numId="18" w16cid:durableId="76099734">
    <w:abstractNumId w:val="21"/>
  </w:num>
  <w:num w:numId="19" w16cid:durableId="566259259">
    <w:abstractNumId w:val="17"/>
  </w:num>
  <w:num w:numId="20" w16cid:durableId="1610894347">
    <w:abstractNumId w:val="1"/>
  </w:num>
  <w:num w:numId="21" w16cid:durableId="1127162291">
    <w:abstractNumId w:val="5"/>
  </w:num>
  <w:num w:numId="22" w16cid:durableId="1481190416">
    <w:abstractNumId w:val="7"/>
  </w:num>
  <w:num w:numId="23" w16cid:durableId="1902985412">
    <w:abstractNumId w:val="13"/>
  </w:num>
  <w:num w:numId="24" w16cid:durableId="1172380076">
    <w:abstractNumId w:val="0"/>
  </w:num>
  <w:num w:numId="25" w16cid:durableId="1002389012">
    <w:abstractNumId w:val="8"/>
    <w:lvlOverride w:ilvl="0">
      <w:startOverride w:val="1"/>
    </w:lvlOverride>
  </w:num>
  <w:num w:numId="26" w16cid:durableId="16854878">
    <w:abstractNumId w:val="8"/>
  </w:num>
  <w:num w:numId="27" w16cid:durableId="1068579519">
    <w:abstractNumId w:val="8"/>
  </w:num>
  <w:num w:numId="28" w16cid:durableId="1938445083">
    <w:abstractNumId w:val="8"/>
  </w:num>
  <w:num w:numId="29" w16cid:durableId="377898969">
    <w:abstractNumId w:val="8"/>
  </w:num>
  <w:num w:numId="30" w16cid:durableId="352846023">
    <w:abstractNumId w:val="8"/>
  </w:num>
  <w:num w:numId="31" w16cid:durableId="18559197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AA"/>
    <w:rsid w:val="00254B2F"/>
    <w:rsid w:val="00402D7F"/>
    <w:rsid w:val="00665057"/>
    <w:rsid w:val="008059FB"/>
    <w:rsid w:val="00AB34D3"/>
    <w:rsid w:val="00DC348A"/>
    <w:rsid w:val="00F4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FFAD"/>
  <w15:docId w15:val="{D7F8D0D4-0ECB-4FBB-8D58-533DB7BA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733244"/>
    <w:rPr>
      <w:color w:val="0000FF" w:themeColor="hyperlink"/>
      <w:u w:val="single"/>
    </w:rPr>
  </w:style>
  <w:style w:type="character" w:customStyle="1" w:styleId="a7">
    <w:name w:val="Абзац списка Знак"/>
    <w:uiPriority w:val="34"/>
    <w:qFormat/>
    <w:locked/>
    <w:rsid w:val="00997D1D"/>
    <w:rPr>
      <w:lang w:val="ru-RU"/>
    </w:rPr>
  </w:style>
  <w:style w:type="character" w:customStyle="1" w:styleId="a8">
    <w:name w:val="Текст выноски Знак"/>
    <w:basedOn w:val="a0"/>
    <w:uiPriority w:val="99"/>
    <w:semiHidden/>
    <w:qFormat/>
    <w:rsid w:val="00603B0A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f0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2">
    <w:name w:val="List Paragraph"/>
    <w:basedOn w:val="a"/>
    <w:uiPriority w:val="34"/>
    <w:qFormat/>
    <w:rsid w:val="00997D1D"/>
    <w:pPr>
      <w:ind w:left="720"/>
      <w:contextualSpacing/>
    </w:pPr>
    <w:rPr>
      <w:lang w:val="ru-RU"/>
    </w:rPr>
  </w:style>
  <w:style w:type="paragraph" w:customStyle="1" w:styleId="12">
    <w:name w:val="Абзац списка1"/>
    <w:basedOn w:val="a"/>
    <w:uiPriority w:val="99"/>
    <w:qFormat/>
    <w:rsid w:val="00997D1D"/>
    <w:pPr>
      <w:ind w:left="720"/>
      <w:contextualSpacing/>
    </w:pPr>
    <w:rPr>
      <w:rFonts w:ascii="Calibri" w:eastAsia="Times New Roman" w:hAnsi="Calibri" w:cs="Times New Roman"/>
      <w:lang w:val="ru-RU"/>
    </w:rPr>
  </w:style>
  <w:style w:type="paragraph" w:styleId="af3">
    <w:name w:val="Balloon Text"/>
    <w:basedOn w:val="a"/>
    <w:uiPriority w:val="99"/>
    <w:semiHidden/>
    <w:unhideWhenUsed/>
    <w:qFormat/>
    <w:rsid w:val="00603B0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uiPriority w:val="59"/>
    <w:rsid w:val="007332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Сетка таблицы1"/>
    <w:basedOn w:val="a1"/>
    <w:next w:val="af6"/>
    <w:uiPriority w:val="59"/>
    <w:rsid w:val="008059FB"/>
    <w:pPr>
      <w:suppressAutoHyphens w:val="0"/>
    </w:pPr>
    <w:rPr>
      <w:rFonts w:ascii="Calibri" w:eastAsia="Times New Roman" w:hAnsi="Calibri" w:cs="Times New Roman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8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chme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y.ru/" TargetMode="External"/><Relationship Id="rId11" Type="http://schemas.openxmlformats.org/officeDocument/2006/relationships/hyperlink" Target="http://nachalka.info/" TargetMode="Externa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://nsc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27</Pages>
  <Words>4989</Words>
  <Characters>28442</Characters>
  <Application>Microsoft Office Word</Application>
  <DocSecurity>0</DocSecurity>
  <Lines>237</Lines>
  <Paragraphs>66</Paragraphs>
  <ScaleCrop>false</ScaleCrop>
  <Company/>
  <LinksUpToDate>false</LinksUpToDate>
  <CharactersWithSpaces>33365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58</cp:revision>
  <cp:lastPrinted>2023-08-30T06:25:00Z</cp:lastPrinted>
  <dcterms:created xsi:type="dcterms:W3CDTF">2023-08-24T08:19:00Z</dcterms:created>
  <dcterms:modified xsi:type="dcterms:W3CDTF">2023-09-28T10:06:00Z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